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D" w:rsidRPr="005D52AE" w:rsidRDefault="00262CDD" w:rsidP="00262CDD">
      <w:pPr>
        <w:pStyle w:val="a3"/>
        <w:tabs>
          <w:tab w:val="left" w:pos="180"/>
          <w:tab w:val="left" w:pos="426"/>
        </w:tabs>
        <w:ind w:left="566"/>
        <w:jc w:val="right"/>
        <w:rPr>
          <w:b/>
        </w:rPr>
      </w:pPr>
      <w:r>
        <w:rPr>
          <w:b/>
        </w:rPr>
        <w:t>«УТВЕРЖДАЮ»</w:t>
      </w:r>
    </w:p>
    <w:p w:rsidR="00262CDD" w:rsidRPr="00037DDD" w:rsidRDefault="00262CDD" w:rsidP="00262CDD">
      <w:pPr>
        <w:pStyle w:val="ad"/>
        <w:jc w:val="right"/>
        <w:rPr>
          <w:rFonts w:ascii="Times New Roman" w:hAnsi="Times New Roman"/>
          <w:i w:val="0"/>
          <w:sz w:val="23"/>
          <w:szCs w:val="23"/>
          <w:lang w:val="ru-RU"/>
        </w:rPr>
      </w:pPr>
      <w:r w:rsidRPr="001266DF">
        <w:rPr>
          <w:lang w:val="ru-RU"/>
        </w:rPr>
        <w:t xml:space="preserve">                                                                                           </w:t>
      </w:r>
      <w:r w:rsidR="002C450E">
        <w:rPr>
          <w:rFonts w:ascii="Times New Roman" w:hAnsi="Times New Roman"/>
          <w:i w:val="0"/>
          <w:sz w:val="24"/>
          <w:szCs w:val="24"/>
          <w:lang w:val="ru-RU"/>
        </w:rPr>
        <w:t>Г</w:t>
      </w:r>
      <w:r w:rsidR="002C450E">
        <w:rPr>
          <w:rFonts w:ascii="Times New Roman" w:hAnsi="Times New Roman"/>
          <w:i w:val="0"/>
          <w:sz w:val="23"/>
          <w:szCs w:val="23"/>
          <w:lang w:val="ru-RU"/>
        </w:rPr>
        <w:t>лава</w:t>
      </w:r>
      <w:r w:rsidRPr="00037DDD">
        <w:rPr>
          <w:rFonts w:ascii="Times New Roman" w:hAnsi="Times New Roman"/>
          <w:i w:val="0"/>
          <w:sz w:val="23"/>
          <w:szCs w:val="23"/>
          <w:lang w:val="ru-RU"/>
        </w:rPr>
        <w:t xml:space="preserve"> муниципального образования </w:t>
      </w:r>
    </w:p>
    <w:p w:rsidR="00262CDD" w:rsidRDefault="00262CDD" w:rsidP="00262CDD">
      <w:pPr>
        <w:pStyle w:val="ad"/>
        <w:jc w:val="right"/>
        <w:rPr>
          <w:rFonts w:ascii="Times New Roman" w:hAnsi="Times New Roman"/>
          <w:i w:val="0"/>
          <w:sz w:val="23"/>
          <w:szCs w:val="23"/>
          <w:lang w:val="ru-RU"/>
        </w:rPr>
      </w:pPr>
      <w:r>
        <w:rPr>
          <w:rFonts w:ascii="Times New Roman" w:hAnsi="Times New Roman"/>
          <w:i w:val="0"/>
          <w:sz w:val="23"/>
          <w:szCs w:val="23"/>
          <w:lang w:val="ru-RU"/>
        </w:rPr>
        <w:t xml:space="preserve">                                                </w:t>
      </w:r>
      <w:r w:rsidR="00435EB6">
        <w:rPr>
          <w:rFonts w:ascii="Times New Roman" w:hAnsi="Times New Roman"/>
          <w:i w:val="0"/>
          <w:sz w:val="23"/>
          <w:szCs w:val="23"/>
          <w:lang w:val="ru-RU"/>
        </w:rPr>
        <w:t xml:space="preserve">Павловское </w:t>
      </w:r>
      <w:r w:rsidRPr="00037DDD">
        <w:rPr>
          <w:rFonts w:ascii="Times New Roman" w:hAnsi="Times New Roman"/>
          <w:i w:val="0"/>
          <w:sz w:val="23"/>
          <w:szCs w:val="23"/>
          <w:lang w:val="ru-RU"/>
        </w:rPr>
        <w:t xml:space="preserve">                                                                                   </w:t>
      </w:r>
      <w:r w:rsidR="002C450E">
        <w:rPr>
          <w:rFonts w:ascii="Times New Roman" w:hAnsi="Times New Roman"/>
          <w:i w:val="0"/>
          <w:sz w:val="23"/>
          <w:szCs w:val="23"/>
          <w:lang w:val="ru-RU"/>
        </w:rPr>
        <w:t>_________________О.К. Гусева</w:t>
      </w:r>
    </w:p>
    <w:p w:rsidR="00262CDD" w:rsidRDefault="00262CDD" w:rsidP="00262CDD">
      <w:pPr>
        <w:pStyle w:val="a3"/>
        <w:tabs>
          <w:tab w:val="left" w:pos="180"/>
          <w:tab w:val="left" w:pos="360"/>
          <w:tab w:val="left" w:pos="5580"/>
          <w:tab w:val="left" w:pos="7995"/>
          <w:tab w:val="right" w:pos="9355"/>
        </w:tabs>
        <w:jc w:val="right"/>
      </w:pPr>
      <w:r>
        <w:t xml:space="preserve">                        </w:t>
      </w:r>
    </w:p>
    <w:p w:rsidR="00262CDD" w:rsidRPr="005D52AE" w:rsidRDefault="00262CDD" w:rsidP="00262CDD">
      <w:pPr>
        <w:pStyle w:val="a3"/>
        <w:tabs>
          <w:tab w:val="left" w:pos="180"/>
          <w:tab w:val="left" w:pos="360"/>
        </w:tabs>
        <w:jc w:val="right"/>
      </w:pPr>
    </w:p>
    <w:p w:rsidR="00262CDD" w:rsidRPr="00FF5E46" w:rsidRDefault="00262CDD" w:rsidP="00262CDD">
      <w:pPr>
        <w:tabs>
          <w:tab w:val="left" w:pos="180"/>
        </w:tabs>
        <w:jc w:val="center"/>
      </w:pPr>
      <w:r>
        <w:t xml:space="preserve">                                                                                                     </w:t>
      </w:r>
      <w:r w:rsidR="00435EB6">
        <w:t xml:space="preserve">   </w:t>
      </w:r>
      <w:r w:rsidR="00BA79B9">
        <w:t xml:space="preserve">                 </w:t>
      </w:r>
      <w:r w:rsidR="00BA79B9" w:rsidRPr="003E7E6D">
        <w:t>«</w:t>
      </w:r>
      <w:r w:rsidR="00306825">
        <w:t>31</w:t>
      </w:r>
      <w:r w:rsidR="003D512D" w:rsidRPr="003E7E6D">
        <w:t xml:space="preserve">»  </w:t>
      </w:r>
      <w:r w:rsidR="00306825">
        <w:t>августа</w:t>
      </w:r>
      <w:r w:rsidR="00005706" w:rsidRPr="000F112F">
        <w:t xml:space="preserve"> </w:t>
      </w:r>
      <w:r w:rsidRPr="000F112F">
        <w:t xml:space="preserve"> 20</w:t>
      </w:r>
      <w:r w:rsidR="00225634">
        <w:t xml:space="preserve">21 </w:t>
      </w:r>
      <w:r w:rsidRPr="000F112F">
        <w:t>г</w:t>
      </w:r>
      <w:r w:rsidRPr="005D52AE">
        <w:t>.</w:t>
      </w:r>
      <w:r>
        <w:t xml:space="preserve"> </w:t>
      </w:r>
    </w:p>
    <w:p w:rsidR="00262CDD" w:rsidRPr="00EC15CF" w:rsidRDefault="00262CDD" w:rsidP="00262CDD">
      <w:pPr>
        <w:tabs>
          <w:tab w:val="left" w:pos="180"/>
        </w:tabs>
        <w:ind w:left="5940"/>
      </w:pPr>
    </w:p>
    <w:p w:rsidR="00262CDD" w:rsidRDefault="00262CDD" w:rsidP="00262CDD">
      <w:pPr>
        <w:tabs>
          <w:tab w:val="left" w:pos="180"/>
        </w:tabs>
        <w:ind w:left="5387"/>
        <w:rPr>
          <w:bCs/>
          <w:szCs w:val="26"/>
        </w:rPr>
      </w:pPr>
    </w:p>
    <w:p w:rsidR="00262CDD" w:rsidRDefault="00262CDD" w:rsidP="00262CDD">
      <w:pPr>
        <w:tabs>
          <w:tab w:val="left" w:pos="180"/>
        </w:tabs>
        <w:ind w:left="5664"/>
        <w:rPr>
          <w:b/>
          <w:bCs/>
        </w:rPr>
      </w:pPr>
    </w:p>
    <w:p w:rsidR="00262CDD" w:rsidRDefault="00262CDD" w:rsidP="00262CDD">
      <w:pPr>
        <w:tabs>
          <w:tab w:val="left" w:pos="180"/>
        </w:tabs>
        <w:ind w:left="5664"/>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pStyle w:val="3"/>
        <w:tabs>
          <w:tab w:val="left" w:pos="180"/>
        </w:tabs>
        <w:rPr>
          <w:b/>
        </w:rPr>
      </w:pP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Default="00262CDD" w:rsidP="00262CDD">
      <w:pPr>
        <w:pStyle w:val="3"/>
        <w:tabs>
          <w:tab w:val="left" w:pos="180"/>
          <w:tab w:val="left" w:pos="2867"/>
        </w:tabs>
        <w:rPr>
          <w:b/>
        </w:rPr>
      </w:pPr>
      <w:r>
        <w:rPr>
          <w:b/>
        </w:rPr>
        <w:tab/>
      </w:r>
      <w:r>
        <w:rPr>
          <w:b/>
        </w:rPr>
        <w:tab/>
      </w: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Pr="00C07E34" w:rsidRDefault="00262CDD" w:rsidP="00262CDD">
      <w:pPr>
        <w:pStyle w:val="3"/>
        <w:tabs>
          <w:tab w:val="left" w:pos="180"/>
        </w:tabs>
        <w:jc w:val="center"/>
        <w:rPr>
          <w:b/>
          <w:szCs w:val="28"/>
        </w:rPr>
      </w:pPr>
      <w:r>
        <w:rPr>
          <w:b/>
          <w:szCs w:val="28"/>
        </w:rPr>
        <w:t xml:space="preserve">   </w:t>
      </w:r>
      <w:r w:rsidRPr="00C07E34">
        <w:rPr>
          <w:b/>
          <w:szCs w:val="28"/>
        </w:rPr>
        <w:t>АУКЦИОННАЯ  ДОКУМЕНТАЦИЯ</w:t>
      </w:r>
    </w:p>
    <w:p w:rsidR="00262CDD" w:rsidRDefault="00262CDD" w:rsidP="00262CDD">
      <w:pPr>
        <w:pStyle w:val="3"/>
        <w:tabs>
          <w:tab w:val="left" w:pos="180"/>
        </w:tabs>
        <w:jc w:val="center"/>
        <w:rPr>
          <w:b/>
        </w:rPr>
      </w:pPr>
      <w:r>
        <w:rPr>
          <w:b/>
        </w:rPr>
        <w:t xml:space="preserve"> </w:t>
      </w:r>
    </w:p>
    <w:p w:rsidR="00262CDD" w:rsidRDefault="003D512D" w:rsidP="00C04E9A">
      <w:pPr>
        <w:pStyle w:val="a5"/>
        <w:tabs>
          <w:tab w:val="clear" w:pos="4677"/>
          <w:tab w:val="clear" w:pos="9355"/>
        </w:tabs>
        <w:jc w:val="center"/>
        <w:rPr>
          <w:szCs w:val="28"/>
        </w:rPr>
      </w:pPr>
      <w:r>
        <w:rPr>
          <w:szCs w:val="28"/>
        </w:rPr>
        <w:t xml:space="preserve">для аукциона </w:t>
      </w:r>
      <w:r w:rsidR="00262CDD" w:rsidRPr="00435EB6">
        <w:rPr>
          <w:szCs w:val="28"/>
        </w:rPr>
        <w:t>по продаже</w:t>
      </w:r>
      <w:r w:rsidR="00BA79B9">
        <w:rPr>
          <w:szCs w:val="28"/>
        </w:rPr>
        <w:t xml:space="preserve"> </w:t>
      </w:r>
      <w:r w:rsidR="00435EB6" w:rsidRPr="00435EB6">
        <w:rPr>
          <w:szCs w:val="28"/>
        </w:rPr>
        <w:t>земельн</w:t>
      </w:r>
      <w:r w:rsidR="009A71F4">
        <w:rPr>
          <w:szCs w:val="28"/>
        </w:rPr>
        <w:t>ого</w:t>
      </w:r>
      <w:r w:rsidR="00262CDD" w:rsidRPr="00435EB6">
        <w:rPr>
          <w:szCs w:val="28"/>
        </w:rPr>
        <w:t xml:space="preserve"> участ</w:t>
      </w:r>
      <w:r w:rsidR="00435EB6" w:rsidRPr="00435EB6">
        <w:rPr>
          <w:szCs w:val="28"/>
        </w:rPr>
        <w:t>к</w:t>
      </w:r>
      <w:r w:rsidR="009A71F4">
        <w:rPr>
          <w:szCs w:val="28"/>
        </w:rPr>
        <w:t>а</w:t>
      </w:r>
      <w:r w:rsidR="00464F53">
        <w:rPr>
          <w:szCs w:val="28"/>
        </w:rPr>
        <w:t xml:space="preserve"> кадастровый номер 33:05:12</w:t>
      </w:r>
      <w:r w:rsidR="00306825">
        <w:rPr>
          <w:szCs w:val="28"/>
        </w:rPr>
        <w:t>0301</w:t>
      </w:r>
      <w:r w:rsidR="00464F53">
        <w:rPr>
          <w:szCs w:val="28"/>
        </w:rPr>
        <w:t>:</w:t>
      </w:r>
      <w:r w:rsidR="00306825">
        <w:rPr>
          <w:szCs w:val="28"/>
        </w:rPr>
        <w:t>248</w:t>
      </w:r>
      <w:r>
        <w:rPr>
          <w:szCs w:val="28"/>
        </w:rPr>
        <w:t>,  местоположение</w:t>
      </w:r>
      <w:r w:rsidR="00262CDD" w:rsidRPr="00435EB6">
        <w:rPr>
          <w:szCs w:val="28"/>
        </w:rPr>
        <w:t xml:space="preserve">: </w:t>
      </w:r>
      <w:r w:rsidR="00435EB6" w:rsidRPr="00435EB6">
        <w:rPr>
          <w:szCs w:val="28"/>
        </w:rPr>
        <w:t xml:space="preserve">Владимирская область, </w:t>
      </w:r>
      <w:r>
        <w:rPr>
          <w:szCs w:val="28"/>
        </w:rPr>
        <w:t xml:space="preserve">  </w:t>
      </w:r>
      <w:r w:rsidR="00435EB6" w:rsidRPr="00435EB6">
        <w:rPr>
          <w:szCs w:val="28"/>
        </w:rPr>
        <w:t xml:space="preserve">р-н Суздальский, </w:t>
      </w:r>
      <w:r w:rsidR="00306825">
        <w:rPr>
          <w:szCs w:val="28"/>
        </w:rPr>
        <w:t>с. Брутово,                    ул. Кремлевская, д. 32</w:t>
      </w:r>
      <w:r w:rsidR="00BA79B9">
        <w:rPr>
          <w:szCs w:val="28"/>
        </w:rPr>
        <w:t xml:space="preserve">, назначенного на </w:t>
      </w:r>
      <w:r w:rsidR="00306825">
        <w:rPr>
          <w:szCs w:val="28"/>
        </w:rPr>
        <w:t>08.10</w:t>
      </w:r>
      <w:r w:rsidR="00464F53">
        <w:rPr>
          <w:szCs w:val="28"/>
        </w:rPr>
        <w:t xml:space="preserve">.2021 </w:t>
      </w:r>
      <w:r w:rsidRPr="003E7E6D">
        <w:rPr>
          <w:szCs w:val="28"/>
        </w:rPr>
        <w:t>г</w:t>
      </w:r>
      <w:r w:rsidR="003E7E6D">
        <w:rPr>
          <w:szCs w:val="28"/>
        </w:rPr>
        <w:t>.</w:t>
      </w:r>
    </w:p>
    <w:p w:rsidR="00262CDD" w:rsidRDefault="00262CDD" w:rsidP="00C04E9A">
      <w:pPr>
        <w:tabs>
          <w:tab w:val="left" w:pos="180"/>
        </w:tabs>
        <w:jc w:val="center"/>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hAnsi="Times New Roman"/>
          <w:i w:val="0"/>
          <w:sz w:val="23"/>
          <w:szCs w:val="23"/>
          <w:lang w:val="ru-RU"/>
        </w:rPr>
      </w:pPr>
    </w:p>
    <w:p w:rsidR="00262CDD" w:rsidRDefault="00262CDD"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0C3EE7" w:rsidRPr="00037DDD" w:rsidRDefault="000C3EE7" w:rsidP="00262CDD">
      <w:pPr>
        <w:pStyle w:val="ad"/>
        <w:jc w:val="both"/>
        <w:rPr>
          <w:rFonts w:ascii="Times New Roman" w:hAnsi="Times New Roman"/>
          <w:i w:val="0"/>
          <w:sz w:val="23"/>
          <w:szCs w:val="23"/>
          <w:lang w:val="ru-RU"/>
        </w:rPr>
      </w:pPr>
    </w:p>
    <w:p w:rsidR="00262CDD" w:rsidRPr="00175636" w:rsidRDefault="00262CDD" w:rsidP="00262CDD">
      <w:pPr>
        <w:pStyle w:val="a8"/>
        <w:tabs>
          <w:tab w:val="left" w:pos="900"/>
        </w:tabs>
        <w:spacing w:before="0" w:beforeAutospacing="0" w:after="0"/>
        <w:ind w:firstLine="539"/>
        <w:jc w:val="center"/>
        <w:rPr>
          <w:bCs/>
        </w:rPr>
      </w:pPr>
    </w:p>
    <w:p w:rsidR="00262CDD" w:rsidRPr="00794035" w:rsidRDefault="00262CDD" w:rsidP="00262CDD">
      <w:pPr>
        <w:pStyle w:val="a8"/>
        <w:tabs>
          <w:tab w:val="left" w:pos="900"/>
        </w:tabs>
        <w:spacing w:before="0" w:beforeAutospacing="0" w:after="0"/>
        <w:ind w:firstLine="539"/>
        <w:jc w:val="center"/>
      </w:pPr>
      <w:r w:rsidRPr="00794035">
        <w:rPr>
          <w:bCs/>
        </w:rPr>
        <w:lastRenderedPageBreak/>
        <w:t>Документация об аукционе</w:t>
      </w:r>
    </w:p>
    <w:p w:rsidR="00E946BA" w:rsidRPr="00794035" w:rsidRDefault="003D512D" w:rsidP="000C3EE7">
      <w:pPr>
        <w:pStyle w:val="a5"/>
        <w:tabs>
          <w:tab w:val="clear" w:pos="4677"/>
          <w:tab w:val="clear" w:pos="9355"/>
        </w:tabs>
        <w:jc w:val="center"/>
        <w:rPr>
          <w:sz w:val="24"/>
        </w:rPr>
      </w:pPr>
      <w:r w:rsidRPr="00794035">
        <w:rPr>
          <w:sz w:val="24"/>
        </w:rPr>
        <w:t xml:space="preserve"> по продаже</w:t>
      </w:r>
      <w:r w:rsidR="00BA79B9">
        <w:rPr>
          <w:sz w:val="24"/>
        </w:rPr>
        <w:t xml:space="preserve"> </w:t>
      </w:r>
      <w:r w:rsidRPr="00794035">
        <w:rPr>
          <w:sz w:val="24"/>
        </w:rPr>
        <w:t xml:space="preserve"> земельн</w:t>
      </w:r>
      <w:r w:rsidR="009A71F4">
        <w:rPr>
          <w:sz w:val="24"/>
        </w:rPr>
        <w:t>ого</w:t>
      </w:r>
      <w:r w:rsidRPr="00794035">
        <w:rPr>
          <w:sz w:val="24"/>
        </w:rPr>
        <w:t xml:space="preserve"> участк</w:t>
      </w:r>
      <w:r w:rsidR="009A71F4">
        <w:rPr>
          <w:sz w:val="24"/>
        </w:rPr>
        <w:t>а</w:t>
      </w:r>
      <w:r w:rsidRPr="00794035">
        <w:rPr>
          <w:sz w:val="24"/>
        </w:rPr>
        <w:t xml:space="preserve">,  местоположение: Владимирская область,   р-н Суздальский, </w:t>
      </w:r>
      <w:r w:rsidR="00B06FCA">
        <w:rPr>
          <w:sz w:val="24"/>
        </w:rPr>
        <w:t>с. Брутово, ул. Кремлевская, д. 32</w:t>
      </w:r>
    </w:p>
    <w:p w:rsidR="00E946BA" w:rsidRPr="00794035" w:rsidRDefault="00E946BA" w:rsidP="00E946BA">
      <w:pPr>
        <w:pStyle w:val="a5"/>
        <w:tabs>
          <w:tab w:val="clear" w:pos="4677"/>
          <w:tab w:val="clear" w:pos="9355"/>
        </w:tabs>
        <w:jc w:val="center"/>
        <w:rPr>
          <w:b/>
          <w:bCs/>
          <w:sz w:val="24"/>
        </w:rPr>
      </w:pP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pStyle w:val="a8"/>
        <w:tabs>
          <w:tab w:val="left" w:pos="900"/>
        </w:tabs>
        <w:spacing w:before="0" w:beforeAutospacing="0" w:after="0"/>
        <w:ind w:firstLine="709"/>
      </w:pPr>
      <w:r w:rsidRPr="00794035">
        <w:t>СОДЕРЖАНИЕ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Основная информация об открытом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Условия участия в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определения участников аукциона.</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проведения аукциона.</w:t>
      </w:r>
    </w:p>
    <w:p w:rsidR="00262CDD" w:rsidRPr="00794035" w:rsidRDefault="00262CDD" w:rsidP="00B06FCA">
      <w:pPr>
        <w:tabs>
          <w:tab w:val="left" w:pos="900"/>
        </w:tabs>
        <w:jc w:val="both"/>
      </w:pPr>
      <w:r w:rsidRPr="00794035">
        <w:t xml:space="preserve">          5. Порядок заключения договора купли-продажи земельного участка по итогам аукциона, в случае признания аукциона несостоявшимся с единственным участником.</w:t>
      </w:r>
    </w:p>
    <w:p w:rsidR="00262CDD" w:rsidRPr="00794035" w:rsidRDefault="00262CDD" w:rsidP="00262CDD">
      <w:pPr>
        <w:pStyle w:val="a8"/>
        <w:tabs>
          <w:tab w:val="left" w:pos="900"/>
        </w:tabs>
        <w:spacing w:before="0" w:beforeAutospacing="0" w:after="0"/>
        <w:ind w:left="360"/>
      </w:pPr>
      <w:r w:rsidRPr="00794035">
        <w:t xml:space="preserve">     6.Переход права собственности на имущество.</w:t>
      </w:r>
    </w:p>
    <w:p w:rsidR="00262CDD" w:rsidRPr="00794035" w:rsidRDefault="00262CDD" w:rsidP="00262CDD">
      <w:pPr>
        <w:pStyle w:val="a8"/>
        <w:tabs>
          <w:tab w:val="left" w:pos="900"/>
        </w:tabs>
        <w:spacing w:before="0" w:beforeAutospacing="0" w:after="0"/>
        <w:ind w:firstLine="709"/>
        <w:jc w:val="both"/>
      </w:pPr>
      <w:r w:rsidRPr="00794035">
        <w:t>Приложение №1. Форма заявки на участие в открытом аукционе. Форма описи документов, предоставляемых для участия в аукционе.</w:t>
      </w:r>
    </w:p>
    <w:p w:rsidR="00262CDD" w:rsidRPr="00794035" w:rsidRDefault="00262CDD" w:rsidP="00262CDD">
      <w:pPr>
        <w:pStyle w:val="a8"/>
        <w:tabs>
          <w:tab w:val="left" w:pos="900"/>
        </w:tabs>
        <w:spacing w:before="0" w:beforeAutospacing="0" w:after="0"/>
        <w:ind w:firstLine="709"/>
        <w:jc w:val="both"/>
      </w:pPr>
      <w:r w:rsidRPr="00FB63B1">
        <w:t>Приложение №</w:t>
      </w:r>
      <w:r w:rsidR="00BA79B9" w:rsidRPr="00FB63B1">
        <w:t xml:space="preserve">2. Проект договора </w:t>
      </w:r>
      <w:r w:rsidR="00FB63B1" w:rsidRPr="00FB63B1">
        <w:t>купли-продажи</w:t>
      </w:r>
      <w:r w:rsidRPr="00FB63B1">
        <w:t xml:space="preserve"> земельного участка с актом приема-передачи.</w:t>
      </w: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widowControl w:val="0"/>
        <w:tabs>
          <w:tab w:val="center" w:pos="284"/>
          <w:tab w:val="left" w:pos="900"/>
          <w:tab w:val="left" w:pos="3402"/>
        </w:tabs>
        <w:ind w:left="540" w:right="-2"/>
        <w:jc w:val="center"/>
      </w:pPr>
      <w:r w:rsidRPr="00794035">
        <w:t>1. Основная информация об открытом аукционе.</w:t>
      </w:r>
    </w:p>
    <w:p w:rsidR="00262CDD" w:rsidRPr="00794035" w:rsidRDefault="00262CDD" w:rsidP="00262CDD">
      <w:pPr>
        <w:pStyle w:val="2"/>
        <w:tabs>
          <w:tab w:val="left" w:pos="851"/>
          <w:tab w:val="left" w:pos="900"/>
        </w:tabs>
        <w:ind w:firstLine="709"/>
        <w:rPr>
          <w:sz w:val="24"/>
        </w:rPr>
      </w:pPr>
      <w:r w:rsidRPr="00794035">
        <w:rPr>
          <w:sz w:val="24"/>
        </w:rPr>
        <w:t>1.1. Организатор аукциона: администрация муниципального образовани</w:t>
      </w:r>
      <w:r w:rsidR="00435EB6" w:rsidRPr="00794035">
        <w:rPr>
          <w:sz w:val="24"/>
        </w:rPr>
        <w:t>я Павловское Суздальского района</w:t>
      </w:r>
      <w:r w:rsidRPr="00794035">
        <w:rPr>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t xml:space="preserve">Почтовый адрес: 601273, Владимирская область, Суздальский район, с. Павловское, </w:t>
      </w:r>
      <w:r w:rsidR="009A71F4">
        <w:rPr>
          <w:sz w:val="24"/>
        </w:rPr>
        <w:t xml:space="preserve">                  </w:t>
      </w:r>
      <w:r w:rsidRPr="00794035">
        <w:rPr>
          <w:sz w:val="24"/>
        </w:rPr>
        <w:t xml:space="preserve">ул. Школьная, д.18. </w:t>
      </w:r>
    </w:p>
    <w:p w:rsidR="00262CDD" w:rsidRPr="00794035" w:rsidRDefault="00262CDD" w:rsidP="00262CDD">
      <w:pPr>
        <w:pStyle w:val="2"/>
        <w:tabs>
          <w:tab w:val="left" w:pos="851"/>
          <w:tab w:val="left" w:pos="900"/>
        </w:tabs>
        <w:ind w:firstLine="709"/>
        <w:rPr>
          <w:sz w:val="24"/>
          <w:highlight w:val="cyan"/>
        </w:rPr>
      </w:pPr>
      <w:r w:rsidRPr="00794035">
        <w:rPr>
          <w:sz w:val="24"/>
        </w:rPr>
        <w:t xml:space="preserve">Адрес электронной почты: </w:t>
      </w:r>
      <w:hyperlink r:id="rId8" w:history="1">
        <w:r w:rsidRPr="00794035">
          <w:rPr>
            <w:rStyle w:val="a7"/>
            <w:bCs/>
            <w:sz w:val="24"/>
            <w:lang w:val="en-US"/>
          </w:rPr>
          <w:t>pavlovskoe</w:t>
        </w:r>
        <w:r w:rsidRPr="00794035">
          <w:rPr>
            <w:rStyle w:val="a7"/>
            <w:bCs/>
            <w:sz w:val="24"/>
          </w:rPr>
          <w:t>_</w:t>
        </w:r>
        <w:r w:rsidRPr="00794035">
          <w:rPr>
            <w:rStyle w:val="a7"/>
            <w:bCs/>
            <w:sz w:val="24"/>
            <w:lang w:val="en-US"/>
          </w:rPr>
          <w:t>sp</w:t>
        </w:r>
        <w:r w:rsidRPr="00794035">
          <w:rPr>
            <w:rStyle w:val="a7"/>
            <w:bCs/>
            <w:sz w:val="24"/>
          </w:rPr>
          <w:t>@</w:t>
        </w:r>
        <w:r w:rsidRPr="00794035">
          <w:rPr>
            <w:rStyle w:val="a7"/>
            <w:bCs/>
            <w:sz w:val="24"/>
            <w:lang w:val="en-US"/>
          </w:rPr>
          <w:t>mail</w:t>
        </w:r>
        <w:r w:rsidRPr="00794035">
          <w:rPr>
            <w:rStyle w:val="a7"/>
            <w:bCs/>
            <w:sz w:val="24"/>
          </w:rPr>
          <w:t>.</w:t>
        </w:r>
        <w:r w:rsidRPr="00794035">
          <w:rPr>
            <w:rStyle w:val="a7"/>
            <w:bCs/>
            <w:sz w:val="24"/>
            <w:lang w:val="en-US"/>
          </w:rPr>
          <w:t>ru</w:t>
        </w:r>
      </w:hyperlink>
      <w:r w:rsidRPr="00794035">
        <w:rPr>
          <w:bCs/>
          <w:sz w:val="24"/>
        </w:rPr>
        <w:t>.</w:t>
      </w:r>
      <w:r w:rsidRPr="00794035">
        <w:rPr>
          <w:bCs/>
          <w:sz w:val="24"/>
          <w:highlight w:val="cyan"/>
        </w:rPr>
        <w:t xml:space="preserve"> </w:t>
      </w:r>
    </w:p>
    <w:p w:rsidR="00262CDD" w:rsidRPr="00794035" w:rsidRDefault="00262CDD" w:rsidP="00262CDD">
      <w:pPr>
        <w:pStyle w:val="2"/>
        <w:tabs>
          <w:tab w:val="left" w:pos="851"/>
          <w:tab w:val="left" w:pos="900"/>
        </w:tabs>
        <w:ind w:firstLine="709"/>
        <w:rPr>
          <w:sz w:val="24"/>
        </w:rPr>
      </w:pPr>
      <w:r w:rsidRPr="00794035">
        <w:rPr>
          <w:bCs/>
          <w:sz w:val="24"/>
        </w:rPr>
        <w:t>Контактные лица: 8(49231) 7-22-81</w:t>
      </w:r>
      <w:r w:rsidR="003D512D" w:rsidRPr="00794035">
        <w:rPr>
          <w:bCs/>
          <w:sz w:val="24"/>
        </w:rPr>
        <w:t xml:space="preserve"> – </w:t>
      </w:r>
      <w:r w:rsidR="00B06FCA">
        <w:rPr>
          <w:bCs/>
          <w:sz w:val="24"/>
        </w:rPr>
        <w:t>Миронычева Марина Константиновна</w:t>
      </w:r>
      <w:r w:rsidR="003D512D" w:rsidRPr="00794035">
        <w:rPr>
          <w:bCs/>
          <w:sz w:val="24"/>
        </w:rPr>
        <w:t xml:space="preserve"> –</w:t>
      </w:r>
      <w:r w:rsidR="0013599F" w:rsidRPr="0013599F">
        <w:rPr>
          <w:bCs/>
          <w:sz w:val="24"/>
        </w:rPr>
        <w:t xml:space="preserve"> </w:t>
      </w:r>
      <w:r w:rsidR="00B06FCA">
        <w:rPr>
          <w:bCs/>
          <w:sz w:val="24"/>
        </w:rPr>
        <w:t xml:space="preserve">исполняющая обязанности </w:t>
      </w:r>
      <w:r w:rsidRPr="00794035">
        <w:rPr>
          <w:bCs/>
          <w:sz w:val="24"/>
        </w:rPr>
        <w:t>начальник</w:t>
      </w:r>
      <w:r w:rsidR="00B06FCA">
        <w:rPr>
          <w:bCs/>
          <w:sz w:val="24"/>
        </w:rPr>
        <w:t>а</w:t>
      </w:r>
      <w:r w:rsidRPr="00794035">
        <w:rPr>
          <w:bCs/>
          <w:sz w:val="24"/>
        </w:rPr>
        <w:t xml:space="preserve"> отдела по управлению имуществом администрации муниципального образования Павловское </w:t>
      </w:r>
      <w:r w:rsidR="0079479D">
        <w:rPr>
          <w:bCs/>
          <w:sz w:val="24"/>
        </w:rPr>
        <w:t>(</w:t>
      </w:r>
      <w:r w:rsidRPr="00794035">
        <w:rPr>
          <w:bCs/>
          <w:sz w:val="24"/>
        </w:rPr>
        <w:t>сельск</w:t>
      </w:r>
      <w:r w:rsidR="0079479D">
        <w:rPr>
          <w:bCs/>
          <w:sz w:val="24"/>
        </w:rPr>
        <w:t>ое поселение)</w:t>
      </w:r>
      <w:r w:rsidRPr="00794035">
        <w:rPr>
          <w:sz w:val="24"/>
        </w:rPr>
        <w:t xml:space="preserve">. </w:t>
      </w:r>
    </w:p>
    <w:p w:rsidR="00262CDD" w:rsidRPr="00794035" w:rsidRDefault="00262CDD" w:rsidP="00262CDD">
      <w:pPr>
        <w:jc w:val="both"/>
      </w:pPr>
      <w:r w:rsidRPr="00794035">
        <w:rPr>
          <w:color w:val="000000"/>
        </w:rPr>
        <w:t xml:space="preserve">            1.2.  </w:t>
      </w:r>
      <w:r w:rsidRPr="00794035">
        <w:t>Торги</w:t>
      </w:r>
      <w:r w:rsidRPr="00794035">
        <w:rPr>
          <w:color w:val="000000"/>
        </w:rPr>
        <w:t xml:space="preserve"> прово</w:t>
      </w:r>
      <w:r w:rsidR="00435EB6" w:rsidRPr="00794035">
        <w:rPr>
          <w:color w:val="000000"/>
        </w:rPr>
        <w:t xml:space="preserve">дятся </w:t>
      </w:r>
      <w:r w:rsidRPr="00794035">
        <w:t xml:space="preserve">в форме аукциона, открытого по форме приема заявок и подачи предложений о цене. </w:t>
      </w:r>
    </w:p>
    <w:p w:rsidR="00BA79B9" w:rsidRPr="00084035" w:rsidRDefault="00435EB6" w:rsidP="00084035">
      <w:pPr>
        <w:pStyle w:val="2"/>
        <w:tabs>
          <w:tab w:val="left" w:pos="851"/>
          <w:tab w:val="left" w:pos="900"/>
        </w:tabs>
        <w:ind w:firstLine="709"/>
        <w:rPr>
          <w:color w:val="000000"/>
          <w:sz w:val="24"/>
        </w:rPr>
      </w:pPr>
      <w:r w:rsidRPr="00794035">
        <w:rPr>
          <w:color w:val="000000"/>
          <w:sz w:val="24"/>
        </w:rPr>
        <w:t>1.3</w:t>
      </w:r>
      <w:r w:rsidR="00262CDD" w:rsidRPr="00794035">
        <w:rPr>
          <w:color w:val="000000"/>
          <w:sz w:val="24"/>
        </w:rPr>
        <w:t>. Предмет</w:t>
      </w:r>
      <w:r w:rsidR="003D512D" w:rsidRPr="00794035">
        <w:rPr>
          <w:color w:val="000000"/>
          <w:sz w:val="24"/>
        </w:rPr>
        <w:t>ы</w:t>
      </w:r>
      <w:r w:rsidR="00262CDD" w:rsidRPr="00794035">
        <w:rPr>
          <w:color w:val="000000"/>
          <w:sz w:val="24"/>
        </w:rPr>
        <w:t xml:space="preserve"> аукциона:</w:t>
      </w:r>
      <w:r w:rsidR="00084035">
        <w:rPr>
          <w:color w:val="000000"/>
          <w:sz w:val="24"/>
        </w:rPr>
        <w:t xml:space="preserve"> </w:t>
      </w:r>
      <w:r w:rsidR="00BA79B9" w:rsidRPr="0079479D">
        <w:rPr>
          <w:sz w:val="24"/>
        </w:rPr>
        <w:t>продажа  земельного участка общей площадью</w:t>
      </w:r>
      <w:r w:rsidR="00084035">
        <w:rPr>
          <w:sz w:val="24"/>
        </w:rPr>
        <w:t xml:space="preserve"> </w:t>
      </w:r>
      <w:r w:rsidR="00B06FCA">
        <w:rPr>
          <w:sz w:val="24"/>
        </w:rPr>
        <w:t>1700</w:t>
      </w:r>
      <w:r w:rsidR="00BA79B9" w:rsidRPr="0079479D">
        <w:rPr>
          <w:sz w:val="24"/>
        </w:rPr>
        <w:t xml:space="preserve"> кв. м, с кадастровым номером </w:t>
      </w:r>
      <w:r w:rsidR="00084035">
        <w:rPr>
          <w:sz w:val="24"/>
        </w:rPr>
        <w:t>33:05:</w:t>
      </w:r>
      <w:r w:rsidR="00464F53">
        <w:rPr>
          <w:sz w:val="24"/>
        </w:rPr>
        <w:t>12</w:t>
      </w:r>
      <w:r w:rsidR="00B06FCA">
        <w:rPr>
          <w:sz w:val="24"/>
        </w:rPr>
        <w:t>0301:248</w:t>
      </w:r>
      <w:r w:rsidR="00BA79B9" w:rsidRPr="0079479D">
        <w:rPr>
          <w:sz w:val="24"/>
        </w:rPr>
        <w:t xml:space="preserve">, местоположение: Владимирская область, Суздальский район, </w:t>
      </w:r>
      <w:r w:rsidR="00B06FCA">
        <w:rPr>
          <w:sz w:val="24"/>
        </w:rPr>
        <w:t>с. Брутово, ул. Кремлевская, д. 32</w:t>
      </w:r>
      <w:r w:rsidR="00BA79B9" w:rsidRPr="0079479D">
        <w:rPr>
          <w:sz w:val="24"/>
        </w:rPr>
        <w:t xml:space="preserve"> разрешенным использованием: </w:t>
      </w:r>
      <w:r w:rsidR="00B06FCA">
        <w:rPr>
          <w:sz w:val="24"/>
        </w:rPr>
        <w:t>личное подсобное хозяйство</w:t>
      </w:r>
      <w:r w:rsidR="004E7404">
        <w:rPr>
          <w:sz w:val="24"/>
        </w:rPr>
        <w:t>.</w:t>
      </w:r>
    </w:p>
    <w:p w:rsidR="00BA79B9" w:rsidRPr="0079479D" w:rsidRDefault="00BA79B9" w:rsidP="00B06FCA">
      <w:pPr>
        <w:pStyle w:val="a5"/>
        <w:tabs>
          <w:tab w:val="clear" w:pos="4677"/>
          <w:tab w:val="clear" w:pos="9355"/>
        </w:tabs>
        <w:ind w:firstLine="708"/>
        <w:jc w:val="both"/>
        <w:rPr>
          <w:sz w:val="24"/>
        </w:rPr>
      </w:pPr>
      <w:r w:rsidRPr="00C029EB">
        <w:rPr>
          <w:sz w:val="24"/>
        </w:rPr>
        <w:t xml:space="preserve">Торги проводятся на основании постановления администрации муниципального образования Павловское от </w:t>
      </w:r>
      <w:r w:rsidR="00B06FCA">
        <w:rPr>
          <w:sz w:val="24"/>
        </w:rPr>
        <w:t>31.08</w:t>
      </w:r>
      <w:r w:rsidR="00FB63B1" w:rsidRPr="00C029EB">
        <w:rPr>
          <w:sz w:val="24"/>
        </w:rPr>
        <w:t>.2021</w:t>
      </w:r>
      <w:r w:rsidRPr="00C029EB">
        <w:rPr>
          <w:sz w:val="24"/>
        </w:rPr>
        <w:t xml:space="preserve"> № </w:t>
      </w:r>
      <w:r w:rsidR="00B06FCA">
        <w:rPr>
          <w:sz w:val="24"/>
        </w:rPr>
        <w:t>223</w:t>
      </w:r>
      <w:r w:rsidRPr="00C029EB">
        <w:rPr>
          <w:sz w:val="24"/>
        </w:rPr>
        <w:t>.</w:t>
      </w:r>
    </w:p>
    <w:p w:rsidR="00BA79B9" w:rsidRPr="0079479D" w:rsidRDefault="00BA79B9" w:rsidP="00B06FCA">
      <w:pPr>
        <w:ind w:firstLine="708"/>
        <w:jc w:val="both"/>
      </w:pPr>
      <w:r w:rsidRPr="0079479D">
        <w:t xml:space="preserve">Аукцион состоится  </w:t>
      </w:r>
      <w:r w:rsidR="00B06FCA">
        <w:t>08</w:t>
      </w:r>
      <w:r w:rsidR="00464F53">
        <w:t xml:space="preserve"> </w:t>
      </w:r>
      <w:r w:rsidR="00B06FCA">
        <w:t>октября</w:t>
      </w:r>
      <w:r w:rsidR="00464F53">
        <w:t xml:space="preserve"> 2021 г</w:t>
      </w:r>
      <w:r w:rsidRPr="000F112F">
        <w:t xml:space="preserve">. в </w:t>
      </w:r>
      <w:r w:rsidR="00B06FCA">
        <w:t>09</w:t>
      </w:r>
      <w:r w:rsidR="004E7404">
        <w:t xml:space="preserve"> часов 0</w:t>
      </w:r>
      <w:r w:rsidRPr="000F112F">
        <w:t xml:space="preserve">0 минут по адресу: </w:t>
      </w:r>
      <w:r w:rsidR="009E5248" w:rsidRPr="000F112F">
        <w:t xml:space="preserve">Владимирская область, Суздальский район, с. Павловское, ул. </w:t>
      </w:r>
      <w:r w:rsidR="009E5248" w:rsidRPr="00175636">
        <w:rPr>
          <w:color w:val="000000"/>
        </w:rPr>
        <w:t>Школьная, д. 18</w:t>
      </w:r>
      <w:r w:rsidRPr="0079479D">
        <w:t>.</w:t>
      </w:r>
    </w:p>
    <w:p w:rsidR="00BA79B9" w:rsidRPr="0079479D" w:rsidRDefault="00BA79B9" w:rsidP="00BA79B9">
      <w:pPr>
        <w:pStyle w:val="a5"/>
        <w:tabs>
          <w:tab w:val="clear" w:pos="4677"/>
          <w:tab w:val="clear" w:pos="9355"/>
          <w:tab w:val="left" w:pos="851"/>
          <w:tab w:val="left" w:pos="1134"/>
          <w:tab w:val="left" w:pos="1276"/>
        </w:tabs>
        <w:ind w:firstLine="709"/>
        <w:jc w:val="both"/>
        <w:rPr>
          <w:sz w:val="24"/>
        </w:rPr>
      </w:pPr>
      <w:r w:rsidRPr="0079479D">
        <w:rPr>
          <w:sz w:val="24"/>
        </w:rPr>
        <w:t xml:space="preserve">Начальная цена продажи земельного участка: </w:t>
      </w:r>
      <w:r w:rsidR="00B06FCA">
        <w:rPr>
          <w:sz w:val="24"/>
        </w:rPr>
        <w:t>653000</w:t>
      </w:r>
      <w:r w:rsidR="004E7404">
        <w:rPr>
          <w:sz w:val="24"/>
        </w:rPr>
        <w:t xml:space="preserve"> </w:t>
      </w:r>
      <w:r w:rsidR="004E7404" w:rsidRPr="00B93CDA">
        <w:rPr>
          <w:sz w:val="24"/>
        </w:rPr>
        <w:t>(</w:t>
      </w:r>
      <w:r w:rsidR="00B06FCA">
        <w:rPr>
          <w:sz w:val="24"/>
        </w:rPr>
        <w:t>шестьсот пятьдесят три тысячи</w:t>
      </w:r>
      <w:r w:rsidR="004E7404" w:rsidRPr="00B93CDA">
        <w:rPr>
          <w:sz w:val="24"/>
        </w:rPr>
        <w:t>)</w:t>
      </w:r>
      <w:r w:rsidR="00464F53">
        <w:rPr>
          <w:sz w:val="24"/>
        </w:rPr>
        <w:t xml:space="preserve"> </w:t>
      </w:r>
      <w:r w:rsidRPr="0079479D">
        <w:rPr>
          <w:sz w:val="24"/>
        </w:rPr>
        <w:t>рублей</w:t>
      </w:r>
      <w:r w:rsidR="00B06FCA">
        <w:rPr>
          <w:sz w:val="24"/>
        </w:rPr>
        <w:t xml:space="preserve"> 00 копеек</w:t>
      </w:r>
      <w:r w:rsidRPr="0079479D">
        <w:rPr>
          <w:sz w:val="24"/>
        </w:rPr>
        <w:t xml:space="preserve"> на основе отчета независимого оценщика.  </w:t>
      </w:r>
    </w:p>
    <w:p w:rsidR="00BA79B9" w:rsidRPr="0079479D" w:rsidRDefault="00BA79B9" w:rsidP="00BA79B9">
      <w:pPr>
        <w:pStyle w:val="a5"/>
        <w:tabs>
          <w:tab w:val="clear" w:pos="4677"/>
          <w:tab w:val="clear" w:pos="9355"/>
          <w:tab w:val="left" w:pos="851"/>
          <w:tab w:val="left" w:pos="1134"/>
        </w:tabs>
        <w:ind w:firstLine="709"/>
        <w:jc w:val="both"/>
        <w:rPr>
          <w:sz w:val="24"/>
        </w:rPr>
      </w:pPr>
      <w:r w:rsidRPr="0079479D">
        <w:rPr>
          <w:sz w:val="24"/>
        </w:rPr>
        <w:t xml:space="preserve">Повышение начальной цены аукциона («шаг аукциона») составляет 3% начальной цены продажи права аренды – </w:t>
      </w:r>
      <w:r w:rsidR="00B06FCA">
        <w:rPr>
          <w:sz w:val="24"/>
        </w:rPr>
        <w:t xml:space="preserve">19500 </w:t>
      </w:r>
      <w:r w:rsidR="004E7404">
        <w:rPr>
          <w:sz w:val="24"/>
        </w:rPr>
        <w:t xml:space="preserve"> </w:t>
      </w:r>
      <w:r w:rsidR="004E7404" w:rsidRPr="00B93CDA">
        <w:rPr>
          <w:sz w:val="24"/>
        </w:rPr>
        <w:t>(</w:t>
      </w:r>
      <w:r w:rsidR="00B06FCA">
        <w:rPr>
          <w:sz w:val="24"/>
        </w:rPr>
        <w:t>девятнадцать тысяч пятьсот</w:t>
      </w:r>
      <w:r w:rsidR="004E7404" w:rsidRPr="00B93CDA">
        <w:rPr>
          <w:sz w:val="24"/>
        </w:rPr>
        <w:t>)</w:t>
      </w:r>
      <w:r w:rsidR="003E7E6D">
        <w:rPr>
          <w:sz w:val="24"/>
        </w:rPr>
        <w:t xml:space="preserve"> рублей</w:t>
      </w:r>
      <w:r w:rsidR="00B06FCA">
        <w:rPr>
          <w:sz w:val="24"/>
        </w:rPr>
        <w:t xml:space="preserve"> 00 копеек</w:t>
      </w:r>
      <w:r w:rsidRPr="0079479D">
        <w:rPr>
          <w:sz w:val="24"/>
        </w:rPr>
        <w:t>.</w:t>
      </w:r>
    </w:p>
    <w:p w:rsidR="00BA79B9" w:rsidRPr="0079479D" w:rsidRDefault="00BA79B9" w:rsidP="00BA79B9">
      <w:pPr>
        <w:pStyle w:val="20"/>
        <w:ind w:left="0" w:firstLine="709"/>
        <w:rPr>
          <w:sz w:val="24"/>
        </w:rPr>
      </w:pPr>
      <w:r w:rsidRPr="0079479D">
        <w:rPr>
          <w:color w:val="000000"/>
          <w:sz w:val="24"/>
        </w:rPr>
        <w:t xml:space="preserve">Сумма задатка установлена </w:t>
      </w:r>
      <w:r w:rsidRPr="0079479D">
        <w:rPr>
          <w:sz w:val="24"/>
        </w:rPr>
        <w:t xml:space="preserve">в размере </w:t>
      </w:r>
      <w:r w:rsidR="00464F53">
        <w:rPr>
          <w:sz w:val="24"/>
        </w:rPr>
        <w:t>9</w:t>
      </w:r>
      <w:r w:rsidRPr="0079479D">
        <w:rPr>
          <w:sz w:val="24"/>
        </w:rPr>
        <w:t xml:space="preserve">0% от начальной стоимости права аренды участка в сумме  </w:t>
      </w:r>
      <w:r w:rsidR="00B06FCA">
        <w:rPr>
          <w:sz w:val="24"/>
        </w:rPr>
        <w:t>587700</w:t>
      </w:r>
      <w:r w:rsidR="004E7404" w:rsidRPr="00B93CDA">
        <w:rPr>
          <w:sz w:val="24"/>
        </w:rPr>
        <w:t xml:space="preserve"> (</w:t>
      </w:r>
      <w:r w:rsidR="00B06FCA">
        <w:rPr>
          <w:sz w:val="24"/>
        </w:rPr>
        <w:t>пятьсот восемьдесят семь тысяч семьсот</w:t>
      </w:r>
      <w:r w:rsidR="004E7404" w:rsidRPr="00B93CDA">
        <w:rPr>
          <w:sz w:val="24"/>
        </w:rPr>
        <w:t>)</w:t>
      </w:r>
      <w:r w:rsidR="003E7E6D">
        <w:rPr>
          <w:sz w:val="24"/>
        </w:rPr>
        <w:t xml:space="preserve"> рублей</w:t>
      </w:r>
      <w:r w:rsidR="00B06FCA">
        <w:rPr>
          <w:sz w:val="24"/>
        </w:rPr>
        <w:t xml:space="preserve"> 00 копеек</w:t>
      </w:r>
      <w:r w:rsidRPr="0079479D">
        <w:rPr>
          <w:sz w:val="24"/>
        </w:rPr>
        <w:t>.</w:t>
      </w:r>
    </w:p>
    <w:p w:rsidR="009E5248" w:rsidRPr="00794035" w:rsidRDefault="009E5248" w:rsidP="009E5248">
      <w:pPr>
        <w:autoSpaceDE w:val="0"/>
        <w:autoSpaceDN w:val="0"/>
        <w:adjustRightInd w:val="0"/>
        <w:jc w:val="both"/>
      </w:pPr>
    </w:p>
    <w:p w:rsidR="001952DD" w:rsidRPr="00794035" w:rsidRDefault="001952DD" w:rsidP="008C5D94">
      <w:pPr>
        <w:jc w:val="center"/>
        <w:rPr>
          <w:b/>
        </w:rPr>
      </w:pPr>
      <w:r w:rsidRPr="00794035">
        <w:rPr>
          <w:b/>
        </w:rPr>
        <w:t>Общая информация:</w:t>
      </w:r>
    </w:p>
    <w:p w:rsidR="00835915" w:rsidRDefault="008C5D94" w:rsidP="008C5D94">
      <w:pPr>
        <w:ind w:firstLine="539"/>
        <w:jc w:val="both"/>
        <w:rPr>
          <w:b/>
        </w:rPr>
      </w:pPr>
      <w:r>
        <w:rPr>
          <w:b/>
        </w:rPr>
        <w:t>П</w:t>
      </w:r>
      <w:r w:rsidR="00262CDD" w:rsidRPr="002F4180">
        <w:rPr>
          <w:b/>
        </w:rPr>
        <w:t>араметры разрешенного</w:t>
      </w:r>
      <w:r w:rsidR="00262CDD" w:rsidRPr="002F4180">
        <w:t xml:space="preserve"> </w:t>
      </w:r>
      <w:r w:rsidR="00835915">
        <w:rPr>
          <w:b/>
        </w:rPr>
        <w:t>использования</w:t>
      </w:r>
      <w:r w:rsidR="00262CDD" w:rsidRPr="002F4180">
        <w:rPr>
          <w:b/>
        </w:rPr>
        <w:t xml:space="preserve"> в зоне </w:t>
      </w:r>
      <w:r>
        <w:rPr>
          <w:b/>
        </w:rPr>
        <w:t>Ж-1</w:t>
      </w:r>
      <w:r w:rsidR="005F1D43" w:rsidRPr="002F4180">
        <w:rPr>
          <w:b/>
        </w:rPr>
        <w:t xml:space="preserve"> - </w:t>
      </w:r>
      <w:r w:rsidRPr="008C5D94">
        <w:rPr>
          <w:b/>
        </w:rPr>
        <w:t>Зоны застройки индивидуальными и блокированными жилыми домами</w:t>
      </w:r>
      <w:r>
        <w:rPr>
          <w:b/>
        </w:rPr>
        <w:t>.</w:t>
      </w:r>
    </w:p>
    <w:p w:rsidR="008C5D94" w:rsidRDefault="008C5D94" w:rsidP="008C5D94">
      <w:pPr>
        <w:ind w:firstLine="539"/>
        <w:jc w:val="both"/>
        <w:rPr>
          <w:b/>
        </w:rPr>
      </w:pPr>
    </w:p>
    <w:p w:rsidR="008C5D94" w:rsidRPr="008C5D94" w:rsidRDefault="008C5D94" w:rsidP="008C5D94">
      <w:pPr>
        <w:pStyle w:val="a3"/>
        <w:spacing w:before="120"/>
        <w:ind w:firstLine="330"/>
        <w:jc w:val="both"/>
        <w:rPr>
          <w:bCs/>
          <w:color w:val="000000"/>
          <w:sz w:val="24"/>
        </w:rPr>
      </w:pPr>
      <w:r w:rsidRPr="008C5D94">
        <w:rPr>
          <w:bCs/>
          <w:color w:val="000000"/>
          <w:sz w:val="24"/>
        </w:rPr>
        <w:t>Зоны застройки индивидуальными и блокированными жилыми домами  выделены для обеспечения правовых условий формирования жилых районов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 а также с минимально разрешенным набором услуг местного значения.</w:t>
      </w:r>
    </w:p>
    <w:p w:rsidR="008C5D94" w:rsidRPr="008C5D94" w:rsidRDefault="008C5D94" w:rsidP="008C5D94">
      <w:pPr>
        <w:numPr>
          <w:ilvl w:val="0"/>
          <w:numId w:val="15"/>
        </w:numPr>
        <w:jc w:val="both"/>
        <w:rPr>
          <w:bCs/>
          <w:color w:val="000000"/>
        </w:rPr>
      </w:pPr>
      <w:r w:rsidRPr="008C5D94">
        <w:rPr>
          <w:b/>
          <w:bCs/>
          <w:color w:val="000000"/>
        </w:rPr>
        <w:t>Ж-1</w:t>
      </w:r>
      <w:r w:rsidRPr="008C5D94">
        <w:rPr>
          <w:bCs/>
          <w:color w:val="000000"/>
        </w:rPr>
        <w:t xml:space="preserve"> – зона застройки индивидуальными жилыми домами выделяется на основе существующих и вновь осваиваемых территорий индивидуальной жилой застройки </w:t>
      </w:r>
      <w:r w:rsidRPr="008C5D94">
        <w:rPr>
          <w:bCs/>
          <w:color w:val="000000"/>
        </w:rPr>
        <w:lastRenderedPageBreak/>
        <w:t xml:space="preserve">(застройка отдельно стоящими жилыми домами  усадебного типа), с целью повышения уровня комфортности проживания, развития сферы социального и культурно-бытового обслуживания, обеспечивающих потребности жителей, создания условий для размещения необходимых объектов инженерной инфраструктуры и благоустройства территории. Зоны личного подсобного хозяйства в Правилах в отдельную зону не выделяются. Земельные участки с разрешенным видом использования “для ведения личного подсобного хозяйства” включены в зону </w:t>
      </w:r>
      <w:r w:rsidRPr="008C5D94">
        <w:rPr>
          <w:b/>
          <w:bCs/>
          <w:color w:val="000000"/>
        </w:rPr>
        <w:t>Ж-1</w:t>
      </w:r>
      <w:r w:rsidRPr="008C5D94">
        <w:rPr>
          <w:bCs/>
          <w:color w:val="000000"/>
        </w:rPr>
        <w:t>, так как на них по законодательству разрешается размещение жилого дома. Также в эту зону входит застройка блокированными жилыми домами на две (и более) семьи 1 - 3 этажа с участком.</w:t>
      </w:r>
    </w:p>
    <w:p w:rsidR="008C5D94" w:rsidRPr="008C5D94" w:rsidRDefault="008C5D94" w:rsidP="008C5D94">
      <w:pPr>
        <w:numPr>
          <w:ilvl w:val="0"/>
          <w:numId w:val="15"/>
        </w:numPr>
        <w:jc w:val="both"/>
        <w:rPr>
          <w:bCs/>
          <w:color w:val="000000"/>
        </w:rPr>
      </w:pPr>
      <w:r w:rsidRPr="008C5D94">
        <w:rPr>
          <w:bCs/>
          <w:color w:val="000000"/>
        </w:rPr>
        <w:t xml:space="preserve">В зоне </w:t>
      </w:r>
      <w:r w:rsidRPr="008C5D94">
        <w:rPr>
          <w:b/>
          <w:bCs/>
          <w:color w:val="000000"/>
        </w:rPr>
        <w:t>Ж-1</w:t>
      </w:r>
      <w:r w:rsidRPr="008C5D94">
        <w:rPr>
          <w:bCs/>
          <w:color w:val="000000"/>
        </w:rPr>
        <w:t xml:space="preserve"> могут размещаться жилые дома высотой не выше трех надземных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8C5D94" w:rsidRPr="008C5D94" w:rsidRDefault="008C5D94" w:rsidP="008C5D94">
      <w:pPr>
        <w:numPr>
          <w:ilvl w:val="0"/>
          <w:numId w:val="15"/>
        </w:numPr>
        <w:jc w:val="both"/>
        <w:rPr>
          <w:bCs/>
          <w:color w:val="000000"/>
        </w:rPr>
      </w:pPr>
      <w:r w:rsidRPr="008C5D94">
        <w:rPr>
          <w:bCs/>
          <w:color w:val="000000"/>
        </w:rPr>
        <w:t xml:space="preserve">Видам разрешенного использования земельных участков территориальной зоны застройки индивидуальными жилыми домами </w:t>
      </w:r>
      <w:r w:rsidRPr="008C5D94">
        <w:rPr>
          <w:b/>
          <w:bCs/>
          <w:color w:val="000000"/>
        </w:rPr>
        <w:t>Ж-1</w:t>
      </w:r>
      <w:r w:rsidRPr="008C5D94">
        <w:rPr>
          <w:bCs/>
          <w:color w:val="000000"/>
        </w:rPr>
        <w:t xml:space="preserve">, выделенной по градостроительному зонированию, в наибольшей степени соответствуют виды разрешенного использования земельных участков по приказу Минэкономразвития России от 1 сентября </w:t>
      </w:r>
      <w:smartTag w:uri="urn:schemas-microsoft-com:office:smarttags" w:element="metricconverter">
        <w:smartTagPr>
          <w:attr w:name="ProductID" w:val="2014 г"/>
        </w:smartTagPr>
        <w:r w:rsidRPr="008C5D94">
          <w:rPr>
            <w:bCs/>
            <w:color w:val="000000"/>
          </w:rPr>
          <w:t>2014 г</w:t>
        </w:r>
      </w:smartTag>
      <w:r w:rsidRPr="008C5D94">
        <w:rPr>
          <w:bCs/>
          <w:color w:val="000000"/>
        </w:rPr>
        <w:t>. N 540 (c изменениями в редакции на 30.09.2015г. N709) “Об утверждении классификатора видов разрешенного использования земельных участков ” (далее Классификатор), приведенные в Таблице 32-1.</w:t>
      </w:r>
    </w:p>
    <w:p w:rsidR="008C5D94" w:rsidRPr="008C5D94" w:rsidRDefault="008C5D94" w:rsidP="008C5D94">
      <w:pPr>
        <w:numPr>
          <w:ilvl w:val="0"/>
          <w:numId w:val="15"/>
        </w:numPr>
        <w:jc w:val="both"/>
        <w:rPr>
          <w:bCs/>
          <w:color w:val="000000"/>
        </w:rPr>
      </w:pPr>
      <w:r w:rsidRPr="008C5D94">
        <w:rPr>
          <w:bCs/>
          <w:color w:val="00000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8C5D94" w:rsidRPr="008C5D94" w:rsidRDefault="008C5D94" w:rsidP="008C5D94">
      <w:pPr>
        <w:numPr>
          <w:ilvl w:val="0"/>
          <w:numId w:val="15"/>
        </w:numPr>
        <w:jc w:val="both"/>
        <w:rPr>
          <w:bCs/>
          <w:color w:val="000000"/>
        </w:rPr>
      </w:pPr>
      <w:r w:rsidRPr="008C5D94">
        <w:rPr>
          <w:bCs/>
          <w:color w:val="000000"/>
        </w:rPr>
        <w:t xml:space="preserve">В зоне застройки индивидуальными жилыми домами  </w:t>
      </w:r>
      <w:r w:rsidRPr="008C5D94">
        <w:rPr>
          <w:b/>
          <w:bCs/>
          <w:color w:val="000000"/>
        </w:rPr>
        <w:t>Ж-1</w:t>
      </w:r>
      <w:r w:rsidRPr="008C5D94">
        <w:rPr>
          <w:bCs/>
          <w:color w:val="000000"/>
        </w:rPr>
        <w:t xml:space="preserve">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C5D94" w:rsidRPr="008C5D94" w:rsidRDefault="008C5D94" w:rsidP="008C5D94">
      <w:pPr>
        <w:pStyle w:val="a3"/>
        <w:numPr>
          <w:ilvl w:val="0"/>
          <w:numId w:val="15"/>
        </w:numPr>
        <w:spacing w:after="120"/>
        <w:ind w:left="714" w:hanging="357"/>
        <w:jc w:val="both"/>
        <w:rPr>
          <w:bCs/>
          <w:color w:val="000000"/>
          <w:sz w:val="24"/>
        </w:rPr>
      </w:pPr>
      <w:r w:rsidRPr="008C5D94">
        <w:rPr>
          <w:bCs/>
          <w:color w:val="000000"/>
          <w:sz w:val="24"/>
        </w:rPr>
        <w:t xml:space="preserve">В зоне застройки индивидуальными жилыми домами  </w:t>
      </w:r>
      <w:r w:rsidRPr="008C5D94">
        <w:rPr>
          <w:b/>
          <w:bCs/>
          <w:color w:val="000000"/>
          <w:sz w:val="24"/>
        </w:rPr>
        <w:t>Ж-1</w:t>
      </w:r>
      <w:r w:rsidRPr="008C5D94">
        <w:rPr>
          <w:bCs/>
          <w:color w:val="000000"/>
          <w:sz w:val="24"/>
        </w:rPr>
        <w:t>,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площадки для выгула собак и другие виды в соответствии с Правилами благоустройства.</w:t>
      </w:r>
    </w:p>
    <w:p w:rsidR="008C5D94" w:rsidRDefault="008C5D94" w:rsidP="008C5D94">
      <w:pPr>
        <w:widowControl w:val="0"/>
        <w:overflowPunct w:val="0"/>
        <w:autoSpaceDE w:val="0"/>
        <w:autoSpaceDN w:val="0"/>
        <w:adjustRightInd w:val="0"/>
        <w:spacing w:line="223" w:lineRule="auto"/>
        <w:ind w:left="770" w:right="260"/>
        <w:jc w:val="both"/>
        <w:rPr>
          <w:b/>
          <w:bCs/>
          <w:color w:val="000000"/>
        </w:rPr>
      </w:pPr>
    </w:p>
    <w:p w:rsidR="008C5D94" w:rsidRPr="00AD283D" w:rsidRDefault="008C5D94" w:rsidP="008C5D94">
      <w:pPr>
        <w:widowControl w:val="0"/>
        <w:overflowPunct w:val="0"/>
        <w:autoSpaceDE w:val="0"/>
        <w:autoSpaceDN w:val="0"/>
        <w:adjustRightInd w:val="0"/>
        <w:spacing w:line="223" w:lineRule="auto"/>
        <w:ind w:left="770" w:right="260"/>
        <w:jc w:val="both"/>
        <w:rPr>
          <w:b/>
          <w:bCs/>
          <w:color w:val="000000"/>
        </w:rPr>
      </w:pPr>
      <w:r w:rsidRPr="00AD283D">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C5D94" w:rsidRPr="00AD283D" w:rsidRDefault="008C5D94" w:rsidP="008C5D94">
      <w:pPr>
        <w:widowControl w:val="0"/>
        <w:overflowPunct w:val="0"/>
        <w:autoSpaceDE w:val="0"/>
        <w:autoSpaceDN w:val="0"/>
        <w:adjustRightInd w:val="0"/>
        <w:spacing w:line="223" w:lineRule="auto"/>
        <w:ind w:left="770" w:right="260"/>
        <w:jc w:val="both"/>
        <w:rPr>
          <w:b/>
          <w:bCs/>
          <w:color w:val="000000"/>
        </w:rPr>
      </w:pPr>
    </w:p>
    <w:p w:rsidR="008C5D94" w:rsidRPr="00AD283D" w:rsidRDefault="008C5D94" w:rsidP="008C5D94">
      <w:pPr>
        <w:ind w:firstLine="440"/>
        <w:jc w:val="both"/>
        <w:rPr>
          <w:bCs/>
          <w:color w:val="000000"/>
        </w:rPr>
      </w:pPr>
      <w:r w:rsidRPr="00AD283D">
        <w:rPr>
          <w:bCs/>
          <w:color w:val="000000"/>
        </w:rPr>
        <w:t>1. На земельном участке допускается размещения одного индивидуального жилого дома.</w:t>
      </w:r>
    </w:p>
    <w:p w:rsidR="008C5D94" w:rsidRPr="00AD283D" w:rsidRDefault="008C5D94" w:rsidP="008C5D94">
      <w:pPr>
        <w:ind w:firstLine="440"/>
        <w:jc w:val="both"/>
        <w:rPr>
          <w:bCs/>
          <w:color w:val="000000"/>
        </w:rPr>
      </w:pPr>
      <w:r w:rsidRPr="00AD283D">
        <w:rPr>
          <w:bCs/>
          <w:color w:val="000000"/>
        </w:rPr>
        <w:t>2. Объекты социального и бытового обслуживания допускаются пристроенные и встроено-пристроенные.</w:t>
      </w:r>
    </w:p>
    <w:p w:rsidR="008C5D94" w:rsidRPr="00AD283D" w:rsidRDefault="008C5D94" w:rsidP="008C5D94">
      <w:pPr>
        <w:ind w:left="440"/>
        <w:jc w:val="both"/>
        <w:rPr>
          <w:bCs/>
          <w:color w:val="000000"/>
        </w:rPr>
      </w:pPr>
      <w:r w:rsidRPr="00AD283D">
        <w:rPr>
          <w:bCs/>
          <w:color w:val="000000"/>
        </w:rPr>
        <w:t>3. Земельные участки, образованные до момента утверждения Правил, предельные минимал</w:t>
      </w:r>
      <w:r w:rsidRPr="00AD283D">
        <w:rPr>
          <w:bCs/>
          <w:color w:val="000000"/>
        </w:rPr>
        <w:t>ь</w:t>
      </w:r>
      <w:r w:rsidRPr="00AD283D">
        <w:rPr>
          <w:bCs/>
          <w:color w:val="000000"/>
        </w:rPr>
        <w:t>ные (максимальные) размеры которых не соответствуют данному градостроительному регламе</w:t>
      </w:r>
      <w:r w:rsidRPr="00AD283D">
        <w:rPr>
          <w:bCs/>
          <w:color w:val="000000"/>
        </w:rPr>
        <w:t>н</w:t>
      </w:r>
      <w:r w:rsidRPr="00AD283D">
        <w:rPr>
          <w:bCs/>
          <w:color w:val="000000"/>
        </w:rPr>
        <w:t>ту, могут использоваться без установления срока приведения их в соответствие с градостроител</w:t>
      </w:r>
      <w:r w:rsidRPr="00AD283D">
        <w:rPr>
          <w:bCs/>
          <w:color w:val="000000"/>
        </w:rPr>
        <w:t>ь</w:t>
      </w:r>
      <w:r w:rsidRPr="00AD283D">
        <w:rPr>
          <w:bCs/>
          <w:color w:val="000000"/>
        </w:rPr>
        <w:t>ным регламентом, за исключением случаев, если использование таких земельных участков опасно для жизни или здоровья человека, для окружающей среды, объектов культурного н</w:t>
      </w:r>
      <w:r w:rsidRPr="00AD283D">
        <w:rPr>
          <w:bCs/>
          <w:color w:val="000000"/>
        </w:rPr>
        <w:t>а</w:t>
      </w:r>
      <w:r w:rsidRPr="00AD283D">
        <w:rPr>
          <w:bCs/>
          <w:color w:val="000000"/>
        </w:rPr>
        <w:t>следия.</w:t>
      </w:r>
    </w:p>
    <w:p w:rsidR="008C5D94" w:rsidRPr="00AD283D" w:rsidRDefault="008C5D94" w:rsidP="008C5D94">
      <w:pPr>
        <w:ind w:left="440" w:firstLine="269"/>
        <w:jc w:val="both"/>
        <w:rPr>
          <w:bCs/>
          <w:color w:val="000000"/>
        </w:rPr>
      </w:pPr>
      <w:r w:rsidRPr="00AD283D">
        <w:rPr>
          <w:bCs/>
          <w:color w:val="000000"/>
        </w:rPr>
        <w:t>4. В случае если по инициативе правообладателей земельных участков осуществляются разд</w:t>
      </w:r>
      <w:r w:rsidRPr="00AD283D">
        <w:rPr>
          <w:bCs/>
          <w:color w:val="000000"/>
        </w:rPr>
        <w:t>е</w:t>
      </w:r>
      <w:r w:rsidRPr="00AD283D">
        <w:rPr>
          <w:bCs/>
          <w:color w:val="000000"/>
        </w:rPr>
        <w:t xml:space="preserve">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w:t>
      </w:r>
      <w:r w:rsidRPr="00AD283D">
        <w:rPr>
          <w:bCs/>
          <w:color w:val="000000"/>
        </w:rPr>
        <w:lastRenderedPageBreak/>
        <w:t>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w:t>
      </w:r>
      <w:r w:rsidRPr="00AD283D">
        <w:rPr>
          <w:bCs/>
          <w:color w:val="000000"/>
        </w:rPr>
        <w:t>о</w:t>
      </w:r>
      <w:r w:rsidRPr="00AD283D">
        <w:rPr>
          <w:bCs/>
          <w:color w:val="000000"/>
        </w:rPr>
        <w:t xml:space="preserve">строительным регламентом минимальных размеров земельных участков. </w:t>
      </w:r>
    </w:p>
    <w:p w:rsidR="008C5D94" w:rsidRPr="00AD283D" w:rsidRDefault="008C5D94" w:rsidP="008C5D94">
      <w:pPr>
        <w:ind w:left="440" w:firstLine="269"/>
        <w:jc w:val="both"/>
        <w:rPr>
          <w:b/>
          <w:bCs/>
          <w:color w:val="000000"/>
        </w:rPr>
      </w:pPr>
      <w:r w:rsidRPr="00AD283D">
        <w:rPr>
          <w:b/>
          <w:bCs/>
          <w:color w:val="000000"/>
        </w:rPr>
        <w:t xml:space="preserve">5. </w:t>
      </w:r>
      <w:r>
        <w:rPr>
          <w:b/>
          <w:bCs/>
          <w:color w:val="000000"/>
        </w:rPr>
        <w:t>Обязательным условием разделения земельного участка на несколько земельных участков в целях строительства объектов капитального строительства, в том числе жилых домов, является наличие проезда к каждому образованному земельному участку в соответствии с действующими градостроительными нормативами</w:t>
      </w:r>
      <w:r w:rsidRPr="00AD283D">
        <w:rPr>
          <w:b/>
          <w:bCs/>
          <w:color w:val="000000"/>
        </w:rPr>
        <w:t>.</w:t>
      </w:r>
    </w:p>
    <w:p w:rsidR="008C5D94" w:rsidRPr="00AD283D" w:rsidRDefault="008C5D94" w:rsidP="008C5D94">
      <w:pPr>
        <w:ind w:left="440" w:firstLine="269"/>
        <w:jc w:val="both"/>
        <w:rPr>
          <w:bCs/>
          <w:color w:val="000000"/>
        </w:rPr>
      </w:pPr>
      <w:r w:rsidRPr="00AD283D">
        <w:rPr>
          <w:bCs/>
          <w:color w:val="000000"/>
        </w:rPr>
        <w:t>6. Объединение земельных участков в один земельный участок допускается только при усл</w:t>
      </w:r>
      <w:r w:rsidRPr="00AD283D">
        <w:rPr>
          <w:bCs/>
          <w:color w:val="000000"/>
        </w:rPr>
        <w:t>о</w:t>
      </w:r>
      <w:r w:rsidRPr="00AD283D">
        <w:rPr>
          <w:bCs/>
          <w:color w:val="000000"/>
        </w:rPr>
        <w:t>вии, если образованный земельный участок будет находиться в границах одной территориальной зоны.</w:t>
      </w:r>
    </w:p>
    <w:p w:rsidR="008C5D94" w:rsidRPr="00AD283D" w:rsidRDefault="008C5D94" w:rsidP="008C5D94">
      <w:pPr>
        <w:ind w:left="440" w:firstLine="269"/>
        <w:jc w:val="both"/>
        <w:rPr>
          <w:bCs/>
          <w:color w:val="000000"/>
        </w:rPr>
      </w:pPr>
      <w:r w:rsidRPr="00AD283D">
        <w:rPr>
          <w:bCs/>
          <w:color w:val="000000"/>
        </w:rPr>
        <w:t>7. Размеры земельных участков для условно разрешенных видов использования определяю</w:t>
      </w:r>
      <w:r w:rsidRPr="00AD283D">
        <w:rPr>
          <w:bCs/>
          <w:color w:val="000000"/>
        </w:rPr>
        <w:t>т</w:t>
      </w:r>
      <w:r w:rsidRPr="00AD283D">
        <w:rPr>
          <w:bCs/>
          <w:color w:val="000000"/>
        </w:rPr>
        <w:t>ся на основании предпроектных предложений, разрабатываемой документации по планировке те</w:t>
      </w:r>
      <w:r w:rsidRPr="00AD283D">
        <w:rPr>
          <w:bCs/>
          <w:color w:val="000000"/>
        </w:rPr>
        <w:t>р</w:t>
      </w:r>
      <w:r w:rsidRPr="00AD283D">
        <w:rPr>
          <w:bCs/>
          <w:color w:val="000000"/>
        </w:rPr>
        <w:t>ритории в соответствии с областными нормативами градостроительного проектирования и иными требованиями к объе</w:t>
      </w:r>
      <w:r w:rsidRPr="00AD283D">
        <w:rPr>
          <w:bCs/>
          <w:color w:val="000000"/>
        </w:rPr>
        <w:t>к</w:t>
      </w:r>
      <w:r w:rsidRPr="00AD283D">
        <w:rPr>
          <w:bCs/>
          <w:color w:val="000000"/>
        </w:rPr>
        <w:t>там указанным в данной категории.</w:t>
      </w:r>
    </w:p>
    <w:p w:rsidR="008C5D94" w:rsidRPr="00AD283D" w:rsidRDefault="008C5D94" w:rsidP="008C5D94">
      <w:pPr>
        <w:ind w:left="440" w:firstLine="269"/>
        <w:jc w:val="both"/>
        <w:rPr>
          <w:bCs/>
          <w:color w:val="000000"/>
        </w:rPr>
      </w:pPr>
      <w:r w:rsidRPr="00AD283D">
        <w:rPr>
          <w:bCs/>
          <w:color w:val="000000"/>
        </w:rPr>
        <w:t>8. На территории зоны могут размещаться временные объекты киоски, лоточная торговля, п</w:t>
      </w:r>
      <w:r w:rsidRPr="00AD283D">
        <w:rPr>
          <w:bCs/>
          <w:color w:val="000000"/>
        </w:rPr>
        <w:t>а</w:t>
      </w:r>
      <w:r w:rsidRPr="00AD283D">
        <w:rPr>
          <w:bCs/>
          <w:color w:val="000000"/>
        </w:rPr>
        <w:t xml:space="preserve">вильоны розничной торговли и обслуживания населения в соответствии со схемой размещения нестационарных торговых объектов Суздальского района в соответствии со ст.39.36 Земельного Кодекса. </w:t>
      </w:r>
    </w:p>
    <w:p w:rsidR="008C5D94" w:rsidRPr="00AD283D" w:rsidRDefault="008C5D94" w:rsidP="008C5D94">
      <w:pPr>
        <w:ind w:left="440" w:firstLine="269"/>
        <w:jc w:val="both"/>
        <w:rPr>
          <w:bCs/>
          <w:color w:val="000000"/>
        </w:rPr>
      </w:pPr>
      <w:r w:rsidRPr="00AD283D">
        <w:rPr>
          <w:bCs/>
          <w:color w:val="000000"/>
        </w:rPr>
        <w:t>9.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Федерального закона от 22.07.2008 N 123-ФЗ “Технический регламент о требованиях пожарной безопасности”.</w:t>
      </w:r>
    </w:p>
    <w:p w:rsidR="008C5D94" w:rsidRPr="00AD283D" w:rsidRDefault="008C5D94" w:rsidP="008C5D94">
      <w:pPr>
        <w:ind w:left="440" w:firstLine="269"/>
        <w:jc w:val="both"/>
        <w:rPr>
          <w:bCs/>
          <w:color w:val="000000"/>
        </w:rPr>
      </w:pPr>
      <w:r w:rsidRPr="00AD283D">
        <w:rPr>
          <w:bCs/>
          <w:color w:val="000000"/>
        </w:rPr>
        <w:t xml:space="preserve">10. </w:t>
      </w:r>
      <w:r w:rsidRPr="00AD283D">
        <w:rPr>
          <w:b/>
          <w:bCs/>
          <w:color w:val="000000"/>
        </w:rPr>
        <w:t>Минимальное расстояние от объекта капитального строительства до красной линии улиц и проездов</w:t>
      </w:r>
      <w:r w:rsidRPr="00AD283D">
        <w:rPr>
          <w:bCs/>
          <w:color w:val="000000"/>
        </w:rPr>
        <w:t xml:space="preserve"> определяется на основании документации по планировке территории (проект планировки, проект межевания), а при ее отсутствии действующими нормами и правилами  составляет от улиц, переулков - </w:t>
      </w:r>
      <w:r w:rsidRPr="00AD283D">
        <w:rPr>
          <w:b/>
          <w:bCs/>
          <w:color w:val="000000"/>
        </w:rPr>
        <w:t>не м</w:t>
      </w:r>
      <w:r w:rsidRPr="00AD283D">
        <w:rPr>
          <w:b/>
          <w:bCs/>
          <w:color w:val="000000"/>
        </w:rPr>
        <w:t>е</w:t>
      </w:r>
      <w:r w:rsidRPr="00AD283D">
        <w:rPr>
          <w:b/>
          <w:bCs/>
          <w:color w:val="000000"/>
        </w:rPr>
        <w:t xml:space="preserve">нее </w:t>
      </w:r>
      <w:smartTag w:uri="urn:schemas-microsoft-com:office:smarttags" w:element="metricconverter">
        <w:smartTagPr>
          <w:attr w:name="ProductID" w:val="5,0 м"/>
        </w:smartTagPr>
        <w:r w:rsidRPr="00AD283D">
          <w:rPr>
            <w:b/>
            <w:bCs/>
            <w:color w:val="000000"/>
          </w:rPr>
          <w:t>5,0 м</w:t>
        </w:r>
      </w:smartTag>
      <w:r w:rsidRPr="00AD283D">
        <w:rPr>
          <w:bCs/>
          <w:color w:val="000000"/>
        </w:rPr>
        <w:t xml:space="preserve">. В сложившейся застройке при ширине участка менее </w:t>
      </w:r>
      <w:smartTag w:uri="urn:schemas-microsoft-com:office:smarttags" w:element="metricconverter">
        <w:smartTagPr>
          <w:attr w:name="ProductID" w:val="12 метров"/>
        </w:smartTagPr>
        <w:r w:rsidRPr="00AD283D">
          <w:rPr>
            <w:bCs/>
            <w:color w:val="000000"/>
          </w:rPr>
          <w:t>12 метров</w:t>
        </w:r>
      </w:smartTag>
      <w:r w:rsidRPr="00AD283D">
        <w:rPr>
          <w:bCs/>
          <w:color w:val="000000"/>
        </w:rPr>
        <w:t xml:space="preserve"> строительство новых зданий  возможно с отступом от сложившейся линии застройки. </w:t>
      </w:r>
    </w:p>
    <w:p w:rsidR="008C5D94" w:rsidRPr="00AD283D" w:rsidRDefault="008C5D94" w:rsidP="008C5D94">
      <w:pPr>
        <w:ind w:left="440" w:firstLine="269"/>
        <w:jc w:val="both"/>
        <w:rPr>
          <w:bCs/>
          <w:color w:val="000000"/>
        </w:rPr>
      </w:pPr>
      <w:r w:rsidRPr="00AD283D">
        <w:rPr>
          <w:bCs/>
          <w:color w:val="000000"/>
        </w:rPr>
        <w:t xml:space="preserve">11. </w:t>
      </w:r>
      <w:r w:rsidRPr="00AD283D">
        <w:rPr>
          <w:b/>
          <w:bCs/>
          <w:color w:val="000000"/>
        </w:rPr>
        <w:t>Вспомогательные строения и сооружения</w:t>
      </w:r>
      <w:r w:rsidRPr="00AD283D">
        <w:rPr>
          <w:bCs/>
          <w:color w:val="000000"/>
        </w:rPr>
        <w:t xml:space="preserve"> размещать со стороны улиц не допускается. </w:t>
      </w:r>
    </w:p>
    <w:p w:rsidR="008C5D94" w:rsidRPr="00AD283D" w:rsidRDefault="008C5D94" w:rsidP="008C5D94">
      <w:pPr>
        <w:ind w:left="440" w:firstLine="269"/>
        <w:jc w:val="both"/>
        <w:rPr>
          <w:bCs/>
          <w:color w:val="000000"/>
        </w:rPr>
      </w:pPr>
      <w:r w:rsidRPr="00AD283D">
        <w:rPr>
          <w:bCs/>
          <w:color w:val="000000"/>
        </w:rPr>
        <w:t>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Федерального закона от 22.07.2008 N 123-ФЗ “Технический регламент о требованиях пожарной безопасности”.</w:t>
      </w:r>
    </w:p>
    <w:p w:rsidR="008C5D94" w:rsidRPr="00AD283D" w:rsidRDefault="008C5D94" w:rsidP="008C5D94">
      <w:pPr>
        <w:ind w:left="440" w:firstLine="269"/>
        <w:jc w:val="both"/>
        <w:rPr>
          <w:bCs/>
        </w:rPr>
      </w:pPr>
      <w:r w:rsidRPr="00AD283D">
        <w:rPr>
          <w:bCs/>
          <w:color w:val="000000"/>
        </w:rPr>
        <w:t xml:space="preserve">12. Септики, выгребные ямы необходимо размещать в границах участка в соответствии с требованиями </w:t>
      </w:r>
      <w:r w:rsidRPr="00AD283D">
        <w:rPr>
          <w:shd w:val="clear" w:color="auto" w:fill="FFFFFF"/>
        </w:rPr>
        <w:t>СНиП 2.04.03-85.</w:t>
      </w:r>
    </w:p>
    <w:p w:rsidR="008C5D94" w:rsidRPr="00AD283D" w:rsidRDefault="008C5D94" w:rsidP="008C5D94">
      <w:pPr>
        <w:ind w:left="440" w:firstLine="269"/>
        <w:jc w:val="both"/>
        <w:rPr>
          <w:bCs/>
          <w:color w:val="000000"/>
        </w:rPr>
      </w:pPr>
      <w:r w:rsidRPr="00AD283D">
        <w:rPr>
          <w:bCs/>
          <w:color w:val="000000"/>
        </w:rPr>
        <w:t>13. При условии ориентирования ската крыши на свой участок и отсутствия окон со стор</w:t>
      </w:r>
      <w:r w:rsidRPr="00AD283D">
        <w:rPr>
          <w:bCs/>
          <w:color w:val="000000"/>
        </w:rPr>
        <w:t>о</w:t>
      </w:r>
      <w:r w:rsidRPr="00AD283D">
        <w:rPr>
          <w:bCs/>
          <w:color w:val="000000"/>
        </w:rPr>
        <w:t>ны соседнего участка, а также при соблюдении требований пожарной безопасности допуск</w:t>
      </w:r>
      <w:r w:rsidRPr="00AD283D">
        <w:rPr>
          <w:bCs/>
          <w:color w:val="000000"/>
        </w:rPr>
        <w:t>а</w:t>
      </w:r>
      <w:r w:rsidRPr="00AD283D">
        <w:rPr>
          <w:bCs/>
          <w:color w:val="000000"/>
        </w:rPr>
        <w:t xml:space="preserve">ется уменьшать расстояние между границей соседнего земельного участка и хозяйственной постройкой (гараж, сарай и т.п.) до </w:t>
      </w:r>
      <w:smartTag w:uri="urn:schemas-microsoft-com:office:smarttags" w:element="metricconverter">
        <w:smartTagPr>
          <w:attr w:name="ProductID" w:val="1,0 м"/>
        </w:smartTagPr>
        <w:r w:rsidRPr="00AD283D">
          <w:rPr>
            <w:b/>
            <w:bCs/>
            <w:color w:val="000000"/>
          </w:rPr>
          <w:t>1,0 м</w:t>
        </w:r>
      </w:smartTag>
      <w:r w:rsidRPr="00AD283D">
        <w:rPr>
          <w:bCs/>
          <w:color w:val="000000"/>
        </w:rPr>
        <w:t>. Допускается размещение гаража по линии застройки.</w:t>
      </w:r>
    </w:p>
    <w:p w:rsidR="008C5D94" w:rsidRPr="00AD283D" w:rsidRDefault="008C5D94" w:rsidP="008C5D94">
      <w:pPr>
        <w:ind w:left="440" w:firstLine="269"/>
        <w:jc w:val="both"/>
        <w:rPr>
          <w:bCs/>
          <w:color w:val="000000"/>
        </w:rPr>
      </w:pPr>
      <w:r w:rsidRPr="00AD283D">
        <w:rPr>
          <w:bCs/>
          <w:color w:val="000000"/>
        </w:rPr>
        <w:t xml:space="preserve"> 14. Расстояние между основными и вспомогательными строениями и границей соседнего участка измеряется от цоколя строения или от стены (при отсутствии цоколя), если элементы строения (эркер, крыльцо, навес, свес крыши и др.) выступают </w:t>
      </w:r>
      <w:r w:rsidRPr="00AD283D">
        <w:rPr>
          <w:b/>
          <w:bCs/>
          <w:color w:val="000000"/>
        </w:rPr>
        <w:t xml:space="preserve">не более чем на </w:t>
      </w:r>
      <w:smartTag w:uri="urn:schemas-microsoft-com:office:smarttags" w:element="metricconverter">
        <w:smartTagPr>
          <w:attr w:name="ProductID" w:val="50 см"/>
        </w:smartTagPr>
        <w:r w:rsidRPr="00AD283D">
          <w:rPr>
            <w:b/>
            <w:bCs/>
            <w:color w:val="000000"/>
          </w:rPr>
          <w:t>50 см</w:t>
        </w:r>
      </w:smartTag>
      <w:r w:rsidRPr="00AD283D">
        <w:rPr>
          <w:bCs/>
          <w:color w:val="000000"/>
        </w:rPr>
        <w:t xml:space="preserve"> от плоскости стены. Если элементы строения выступают более чем на </w:t>
      </w:r>
      <w:smartTag w:uri="urn:schemas-microsoft-com:office:smarttags" w:element="metricconverter">
        <w:smartTagPr>
          <w:attr w:name="ProductID" w:val="50 см"/>
        </w:smartTagPr>
        <w:r w:rsidRPr="00AD283D">
          <w:rPr>
            <w:bCs/>
            <w:color w:val="000000"/>
          </w:rPr>
          <w:t>50 см</w:t>
        </w:r>
      </w:smartTag>
      <w:r w:rsidRPr="00AD283D">
        <w:rPr>
          <w:bCs/>
          <w:color w:val="00000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C5D94" w:rsidRPr="00AD283D" w:rsidRDefault="008C5D94" w:rsidP="008C5D94">
      <w:pPr>
        <w:ind w:left="440" w:firstLine="269"/>
        <w:jc w:val="both"/>
        <w:rPr>
          <w:bCs/>
          <w:color w:val="000000"/>
        </w:rPr>
      </w:pPr>
      <w:r w:rsidRPr="00AD283D">
        <w:rPr>
          <w:bCs/>
          <w:color w:val="000000"/>
        </w:rPr>
        <w:t xml:space="preserve">15. Расстояние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При этом расстояния (бытовые разрывы) между длинными сторонами жилых зданий  высотой 2 - 3 этажа должны быть </w:t>
      </w:r>
      <w:r w:rsidRPr="00AD283D">
        <w:rPr>
          <w:b/>
          <w:bCs/>
          <w:color w:val="000000"/>
        </w:rPr>
        <w:t xml:space="preserve">не менее </w:t>
      </w:r>
      <w:smartTag w:uri="urn:schemas-microsoft-com:office:smarttags" w:element="metricconverter">
        <w:smartTagPr>
          <w:attr w:name="ProductID" w:val="15 м"/>
        </w:smartTagPr>
        <w:r w:rsidRPr="00AD283D">
          <w:rPr>
            <w:b/>
            <w:bCs/>
            <w:color w:val="000000"/>
          </w:rPr>
          <w:t>15 м</w:t>
        </w:r>
      </w:smartTag>
      <w:r w:rsidRPr="00AD283D">
        <w:rPr>
          <w:bCs/>
          <w:color w:val="000000"/>
        </w:rPr>
        <w:t xml:space="preserve">, между длинными сторонами и торцами этих же зданий с окнами из жилых комнат - </w:t>
      </w:r>
      <w:r w:rsidRPr="00AD283D">
        <w:rPr>
          <w:b/>
          <w:bCs/>
          <w:color w:val="000000"/>
        </w:rPr>
        <w:t xml:space="preserve">не менее </w:t>
      </w:r>
      <w:smartTag w:uri="urn:schemas-microsoft-com:office:smarttags" w:element="metricconverter">
        <w:smartTagPr>
          <w:attr w:name="ProductID" w:val="10 м"/>
        </w:smartTagPr>
        <w:r w:rsidRPr="00AD283D">
          <w:rPr>
            <w:b/>
            <w:bCs/>
            <w:color w:val="000000"/>
          </w:rPr>
          <w:t>10 м</w:t>
        </w:r>
      </w:smartTag>
      <w:r w:rsidRPr="00AD283D">
        <w:rPr>
          <w:bCs/>
          <w:color w:val="000000"/>
        </w:rPr>
        <w:t>. В условиях реконструкции и в др</w:t>
      </w:r>
      <w:r w:rsidRPr="00AD283D">
        <w:rPr>
          <w:bCs/>
          <w:color w:val="000000"/>
        </w:rPr>
        <w:t>у</w:t>
      </w:r>
      <w:r w:rsidRPr="00AD283D">
        <w:rPr>
          <w:bCs/>
          <w:color w:val="000000"/>
        </w:rPr>
        <w:t>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w:t>
      </w:r>
      <w:r w:rsidRPr="00AD283D">
        <w:rPr>
          <w:bCs/>
          <w:color w:val="000000"/>
        </w:rPr>
        <w:t>е</w:t>
      </w:r>
      <w:r w:rsidRPr="00AD283D">
        <w:rPr>
          <w:bCs/>
          <w:color w:val="000000"/>
        </w:rPr>
        <w:t>нии непросматриваемости жилых помещений  из окна в окно.</w:t>
      </w:r>
    </w:p>
    <w:p w:rsidR="008C5D94" w:rsidRPr="00AD283D" w:rsidRDefault="008C5D94" w:rsidP="008C5D94">
      <w:pPr>
        <w:ind w:left="440" w:firstLine="269"/>
        <w:rPr>
          <w:b/>
          <w:bCs/>
          <w:color w:val="000000"/>
        </w:rPr>
      </w:pPr>
      <w:r w:rsidRPr="00AD283D">
        <w:rPr>
          <w:bCs/>
          <w:color w:val="000000"/>
        </w:rPr>
        <w:lastRenderedPageBreak/>
        <w:t>16.</w:t>
      </w:r>
      <w:r w:rsidRPr="00AD283D">
        <w:rPr>
          <w:b/>
          <w:bCs/>
          <w:color w:val="000000"/>
        </w:rPr>
        <w:t xml:space="preserve"> Расчетные показатели плотности застройки: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8"/>
        <w:gridCol w:w="2178"/>
        <w:gridCol w:w="3266"/>
      </w:tblGrid>
      <w:tr w:rsidR="008C5D94" w:rsidRPr="00AD283D" w:rsidTr="00DC3962">
        <w:tc>
          <w:tcPr>
            <w:tcW w:w="4478" w:type="dxa"/>
          </w:tcPr>
          <w:p w:rsidR="008C5D94" w:rsidRPr="00AD283D" w:rsidRDefault="008C5D94" w:rsidP="00DC3962">
            <w:pPr>
              <w:ind w:left="440" w:firstLine="269"/>
              <w:rPr>
                <w:bCs/>
                <w:color w:val="000000"/>
              </w:rPr>
            </w:pPr>
          </w:p>
        </w:tc>
        <w:tc>
          <w:tcPr>
            <w:tcW w:w="2178" w:type="dxa"/>
          </w:tcPr>
          <w:p w:rsidR="008C5D94" w:rsidRPr="00AD283D" w:rsidRDefault="008C5D94" w:rsidP="00DC3962">
            <w:pPr>
              <w:jc w:val="center"/>
              <w:rPr>
                <w:b/>
                <w:bCs/>
                <w:color w:val="000000"/>
              </w:rPr>
            </w:pPr>
            <w:r w:rsidRPr="00AD283D">
              <w:rPr>
                <w:b/>
                <w:bCs/>
                <w:color w:val="000000"/>
              </w:rPr>
              <w:t xml:space="preserve">Коэффициент </w:t>
            </w:r>
            <w:r>
              <w:rPr>
                <w:b/>
                <w:bCs/>
                <w:color w:val="000000"/>
              </w:rPr>
              <w:t xml:space="preserve">       </w:t>
            </w:r>
            <w:r w:rsidRPr="00AD283D">
              <w:rPr>
                <w:b/>
                <w:bCs/>
                <w:color w:val="000000"/>
              </w:rPr>
              <w:t>застройки</w:t>
            </w:r>
          </w:p>
        </w:tc>
        <w:tc>
          <w:tcPr>
            <w:tcW w:w="3266" w:type="dxa"/>
          </w:tcPr>
          <w:p w:rsidR="008C5D94" w:rsidRPr="00AD283D" w:rsidRDefault="008C5D94" w:rsidP="00DC3962">
            <w:pPr>
              <w:ind w:left="440" w:firstLine="269"/>
              <w:jc w:val="center"/>
              <w:rPr>
                <w:b/>
                <w:bCs/>
                <w:color w:val="000000"/>
              </w:rPr>
            </w:pPr>
            <w:r w:rsidRPr="00AD283D">
              <w:rPr>
                <w:b/>
                <w:bCs/>
                <w:color w:val="000000"/>
              </w:rPr>
              <w:t>Коэффициент плотности застройки</w:t>
            </w:r>
          </w:p>
        </w:tc>
      </w:tr>
      <w:tr w:rsidR="008C5D94" w:rsidRPr="00AD283D" w:rsidTr="00DC3962">
        <w:tc>
          <w:tcPr>
            <w:tcW w:w="4478" w:type="dxa"/>
          </w:tcPr>
          <w:p w:rsidR="008C5D94" w:rsidRPr="00AD283D" w:rsidRDefault="008C5D94" w:rsidP="00DC3962">
            <w:pPr>
              <w:ind w:left="440" w:firstLine="269"/>
              <w:rPr>
                <w:bCs/>
                <w:color w:val="000000"/>
              </w:rPr>
            </w:pPr>
            <w:r w:rsidRPr="00AD283D">
              <w:rPr>
                <w:bCs/>
                <w:color w:val="000000"/>
              </w:rPr>
              <w:t>Застройка одно-, двухквартирными жилыми домами с приусадебными земельными участками</w:t>
            </w:r>
          </w:p>
        </w:tc>
        <w:tc>
          <w:tcPr>
            <w:tcW w:w="2178" w:type="dxa"/>
          </w:tcPr>
          <w:p w:rsidR="008C5D94" w:rsidRPr="00AD283D" w:rsidRDefault="008C5D94" w:rsidP="00DC3962">
            <w:pPr>
              <w:ind w:left="440" w:firstLine="269"/>
              <w:rPr>
                <w:bCs/>
                <w:color w:val="000000"/>
              </w:rPr>
            </w:pPr>
            <w:r w:rsidRPr="00AD283D">
              <w:rPr>
                <w:bCs/>
                <w:color w:val="000000"/>
              </w:rPr>
              <w:t>не более 0,2</w:t>
            </w:r>
          </w:p>
        </w:tc>
        <w:tc>
          <w:tcPr>
            <w:tcW w:w="3266" w:type="dxa"/>
          </w:tcPr>
          <w:p w:rsidR="008C5D94" w:rsidRPr="00AD283D" w:rsidRDefault="008C5D94" w:rsidP="00DC3962">
            <w:pPr>
              <w:ind w:left="440" w:firstLine="269"/>
              <w:jc w:val="center"/>
              <w:rPr>
                <w:bCs/>
                <w:color w:val="000000"/>
              </w:rPr>
            </w:pPr>
            <w:r w:rsidRPr="00AD283D">
              <w:rPr>
                <w:bCs/>
                <w:color w:val="000000"/>
              </w:rPr>
              <w:t>не более 0,4</w:t>
            </w:r>
          </w:p>
        </w:tc>
      </w:tr>
      <w:tr w:rsidR="008C5D94" w:rsidRPr="00AD283D" w:rsidTr="00DC3962">
        <w:tc>
          <w:tcPr>
            <w:tcW w:w="4478" w:type="dxa"/>
          </w:tcPr>
          <w:p w:rsidR="008C5D94" w:rsidRPr="00AD283D" w:rsidRDefault="008C5D94" w:rsidP="00DC3962">
            <w:pPr>
              <w:ind w:left="440" w:firstLine="269"/>
              <w:rPr>
                <w:bCs/>
                <w:color w:val="000000"/>
              </w:rPr>
            </w:pPr>
            <w:r w:rsidRPr="00AD283D">
              <w:rPr>
                <w:bCs/>
                <w:color w:val="000000"/>
              </w:rPr>
              <w:t>Застройка блокированными жилыми домами с приквартирными земельными участками</w:t>
            </w:r>
          </w:p>
        </w:tc>
        <w:tc>
          <w:tcPr>
            <w:tcW w:w="2178" w:type="dxa"/>
          </w:tcPr>
          <w:p w:rsidR="008C5D94" w:rsidRPr="00AD283D" w:rsidRDefault="008C5D94" w:rsidP="00DC3962">
            <w:pPr>
              <w:ind w:left="440" w:firstLine="269"/>
              <w:rPr>
                <w:bCs/>
                <w:color w:val="000000"/>
              </w:rPr>
            </w:pPr>
            <w:r w:rsidRPr="00AD283D">
              <w:rPr>
                <w:bCs/>
                <w:color w:val="000000"/>
              </w:rPr>
              <w:t>не более 0,3</w:t>
            </w:r>
          </w:p>
        </w:tc>
        <w:tc>
          <w:tcPr>
            <w:tcW w:w="3266" w:type="dxa"/>
          </w:tcPr>
          <w:p w:rsidR="008C5D94" w:rsidRPr="00AD283D" w:rsidRDefault="008C5D94" w:rsidP="00DC3962">
            <w:pPr>
              <w:ind w:left="440" w:firstLine="269"/>
              <w:jc w:val="center"/>
              <w:rPr>
                <w:bCs/>
                <w:color w:val="000000"/>
              </w:rPr>
            </w:pPr>
            <w:r w:rsidRPr="00AD283D">
              <w:rPr>
                <w:bCs/>
                <w:color w:val="000000"/>
              </w:rPr>
              <w:t>не более 0,6</w:t>
            </w:r>
          </w:p>
        </w:tc>
      </w:tr>
      <w:tr w:rsidR="008C5D94" w:rsidRPr="00AD283D" w:rsidTr="00DC3962">
        <w:tc>
          <w:tcPr>
            <w:tcW w:w="9922" w:type="dxa"/>
            <w:gridSpan w:val="3"/>
          </w:tcPr>
          <w:p w:rsidR="008C5D94" w:rsidRPr="00AD283D" w:rsidRDefault="008C5D94" w:rsidP="00DC3962">
            <w:pPr>
              <w:ind w:left="440" w:firstLine="269"/>
              <w:rPr>
                <w:bCs/>
                <w:color w:val="000000"/>
              </w:rPr>
            </w:pPr>
            <w:r w:rsidRPr="00AD283D">
              <w:rPr>
                <w:bCs/>
                <w:color w:val="000000"/>
              </w:rPr>
              <w:t>Коэффициент застройки - отношение площади, занятой под зданиями и сооружениями, к площади участка</w:t>
            </w:r>
          </w:p>
          <w:p w:rsidR="008C5D94" w:rsidRPr="00AD283D" w:rsidRDefault="008C5D94" w:rsidP="00DC3962">
            <w:pPr>
              <w:ind w:left="440" w:firstLine="269"/>
              <w:rPr>
                <w:bCs/>
                <w:color w:val="000000"/>
              </w:rPr>
            </w:pPr>
            <w:r w:rsidRPr="00AD283D">
              <w:rPr>
                <w:bCs/>
                <w:color w:val="000000"/>
              </w:rPr>
              <w:t>Коэффициент плотности застройки - отношение площади всех этажей зданий и сооружений к площади участка.</w:t>
            </w:r>
          </w:p>
        </w:tc>
      </w:tr>
    </w:tbl>
    <w:p w:rsidR="008C5D94" w:rsidRPr="00AD283D" w:rsidRDefault="008C5D94" w:rsidP="008C5D94">
      <w:pPr>
        <w:autoSpaceDE w:val="0"/>
        <w:autoSpaceDN w:val="0"/>
        <w:adjustRightInd w:val="0"/>
        <w:ind w:left="426" w:firstLine="283"/>
        <w:jc w:val="both"/>
      </w:pPr>
      <w:r w:rsidRPr="00AD283D">
        <w:rPr>
          <w:bCs/>
          <w:color w:val="000000"/>
        </w:rPr>
        <w:t>17. Минимальные расстояния между строениями, сооружениями, зданиями (различного т</w:t>
      </w:r>
      <w:r w:rsidRPr="00AD283D">
        <w:rPr>
          <w:bCs/>
          <w:color w:val="000000"/>
        </w:rPr>
        <w:t>и</w:t>
      </w:r>
      <w:r w:rsidRPr="00AD283D">
        <w:rPr>
          <w:bCs/>
          <w:color w:val="000000"/>
        </w:rPr>
        <w:t>па, вида и назначения), расположенными на соседних земельных участках, а также в границах о</w:t>
      </w:r>
      <w:r w:rsidRPr="00AD283D">
        <w:rPr>
          <w:bCs/>
          <w:color w:val="000000"/>
        </w:rPr>
        <w:t>д</w:t>
      </w:r>
      <w:r w:rsidRPr="00AD283D">
        <w:rPr>
          <w:bCs/>
          <w:color w:val="000000"/>
        </w:rPr>
        <w:t>ного земельного участка следует принимать на основе требований пожарной безопасности и ра</w:t>
      </w:r>
      <w:r w:rsidRPr="00AD283D">
        <w:rPr>
          <w:bCs/>
          <w:color w:val="000000"/>
        </w:rPr>
        <w:t>с</w:t>
      </w:r>
      <w:r w:rsidRPr="00AD283D">
        <w:rPr>
          <w:bCs/>
          <w:color w:val="000000"/>
        </w:rPr>
        <w:t>четов инсоляции  и освещенности (на стадии подготовки документации по планировке террит</w:t>
      </w:r>
      <w:r w:rsidRPr="00AD283D">
        <w:rPr>
          <w:bCs/>
          <w:color w:val="000000"/>
        </w:rPr>
        <w:t>о</w:t>
      </w:r>
      <w:r w:rsidRPr="00AD283D">
        <w:rPr>
          <w:bCs/>
          <w:color w:val="000000"/>
        </w:rPr>
        <w:t xml:space="preserve">рии). Для принятия решения </w:t>
      </w:r>
      <w:r w:rsidRPr="00AD283D">
        <w:t>на отклонение от предельных параметров разрешенного строительства, реконструкции в случае выдачи заинтересованному лицу такого разрешения, в орган местного самоуправления заявителем, при необходимости, предоставляется расчет инсоляции и пожарных рисков.</w:t>
      </w:r>
    </w:p>
    <w:p w:rsidR="008C5D94" w:rsidRPr="00AD283D" w:rsidRDefault="008C5D94" w:rsidP="008C5D94">
      <w:pPr>
        <w:ind w:left="440" w:firstLine="269"/>
        <w:jc w:val="both"/>
        <w:rPr>
          <w:bCs/>
          <w:color w:val="000000"/>
        </w:rPr>
      </w:pPr>
      <w:r w:rsidRPr="00AD283D">
        <w:rPr>
          <w:bCs/>
          <w:color w:val="000000"/>
        </w:rPr>
        <w:t xml:space="preserve">18. Допускается блокировка хозяйственных построек к основному строению. Постройки для содержания скота и птицы допускается пристраивать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D283D">
          <w:rPr>
            <w:b/>
            <w:bCs/>
            <w:color w:val="000000"/>
          </w:rPr>
          <w:t>7 м</w:t>
        </w:r>
      </w:smartTag>
      <w:r w:rsidRPr="00AD283D">
        <w:rPr>
          <w:bCs/>
          <w:color w:val="000000"/>
        </w:rPr>
        <w:t xml:space="preserve"> от входа в дом.</w:t>
      </w:r>
    </w:p>
    <w:p w:rsidR="008C5D94" w:rsidRPr="00AD283D" w:rsidRDefault="008C5D94" w:rsidP="008C5D94">
      <w:pPr>
        <w:ind w:left="440" w:firstLine="269"/>
        <w:jc w:val="both"/>
        <w:rPr>
          <w:bCs/>
          <w:color w:val="000000"/>
        </w:rPr>
      </w:pPr>
      <w:r w:rsidRPr="00AD283D">
        <w:rPr>
          <w:bCs/>
          <w:color w:val="000000"/>
        </w:rPr>
        <w:t>19. Допускается блокировка хозяйственных построек на смежных приусадебных участках по взаимному согласию собственников земельных участков с учетом противопожарных требований.</w:t>
      </w:r>
    </w:p>
    <w:p w:rsidR="008C5D94" w:rsidRPr="00AD283D" w:rsidRDefault="008C5D94" w:rsidP="008C5D94">
      <w:pPr>
        <w:ind w:left="440" w:firstLine="269"/>
        <w:jc w:val="both"/>
        <w:rPr>
          <w:bCs/>
          <w:color w:val="000000"/>
        </w:rPr>
      </w:pPr>
      <w:r w:rsidRPr="00AD283D">
        <w:rPr>
          <w:bCs/>
          <w:color w:val="000000"/>
        </w:rPr>
        <w:t xml:space="preserve">20. В зоне </w:t>
      </w:r>
      <w:r w:rsidRPr="00AD283D">
        <w:rPr>
          <w:b/>
          <w:bCs/>
          <w:color w:val="000000"/>
        </w:rPr>
        <w:t>(Ж-1)</w:t>
      </w:r>
      <w:r w:rsidRPr="00AD283D">
        <w:rPr>
          <w:bCs/>
          <w:color w:val="000000"/>
        </w:rPr>
        <w:t xml:space="preserve"> необходимо предусматривать 100-процентную обеспеченность машино- местами для хранения и парковки легковых автомобилей и других транспортных средств в гран</w:t>
      </w:r>
      <w:r w:rsidRPr="00AD283D">
        <w:rPr>
          <w:bCs/>
          <w:color w:val="000000"/>
        </w:rPr>
        <w:t>и</w:t>
      </w:r>
      <w:r w:rsidRPr="00AD283D">
        <w:rPr>
          <w:bCs/>
          <w:color w:val="000000"/>
        </w:rPr>
        <w:t>цах отведенного под застройку участка.</w:t>
      </w:r>
    </w:p>
    <w:p w:rsidR="008C5D94" w:rsidRPr="00AD283D" w:rsidRDefault="008C5D94" w:rsidP="008C5D94">
      <w:pPr>
        <w:ind w:left="440" w:firstLine="269"/>
        <w:jc w:val="both"/>
        <w:rPr>
          <w:bCs/>
          <w:color w:val="000000"/>
        </w:rPr>
      </w:pPr>
      <w:r w:rsidRPr="00AD283D">
        <w:rPr>
          <w:bCs/>
          <w:color w:val="000000"/>
        </w:rPr>
        <w:t xml:space="preserve">21. Возведение на огородном земельном участке капитальных зданий и сооружений запрещено. </w:t>
      </w:r>
    </w:p>
    <w:p w:rsidR="008C5D94" w:rsidRPr="00AD283D" w:rsidRDefault="008C5D94" w:rsidP="008C5D94">
      <w:pPr>
        <w:ind w:left="440" w:firstLine="269"/>
        <w:jc w:val="both"/>
        <w:rPr>
          <w:bCs/>
          <w:color w:val="000000"/>
        </w:rPr>
      </w:pPr>
      <w:r w:rsidRPr="00AD283D">
        <w:rPr>
          <w:bCs/>
          <w:color w:val="000000"/>
        </w:rPr>
        <w:t xml:space="preserve">22. </w:t>
      </w:r>
      <w:r w:rsidRPr="00AD283D">
        <w:rPr>
          <w:b/>
          <w:bCs/>
          <w:color w:val="000000"/>
        </w:rPr>
        <w:t>Размещение ульев и пасек</w:t>
      </w:r>
      <w:r w:rsidRPr="00AD283D">
        <w:rPr>
          <w:bCs/>
          <w:color w:val="000000"/>
        </w:rPr>
        <w:t xml:space="preserve">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 Ульи на пасеках, расположенных на территориях населенных пунктов, садоводческих, огороднических, дачных объединений, размещаются на расстоянии не менее </w:t>
      </w:r>
      <w:r w:rsidRPr="00AD283D">
        <w:rPr>
          <w:b/>
          <w:bCs/>
          <w:color w:val="000000"/>
        </w:rPr>
        <w:t>10м</w:t>
      </w:r>
      <w:r w:rsidRPr="00AD283D">
        <w:rPr>
          <w:bCs/>
          <w:color w:val="000000"/>
        </w:rPr>
        <w:t xml:space="preserve"> от границы соседнего земельного участка и не менее </w:t>
      </w:r>
      <w:smartTag w:uri="urn:schemas-microsoft-com:office:smarttags" w:element="metricconverter">
        <w:smartTagPr>
          <w:attr w:name="ProductID" w:val="50 м"/>
        </w:smartTagPr>
        <w:r w:rsidRPr="00AD283D">
          <w:rPr>
            <w:b/>
            <w:bCs/>
            <w:color w:val="000000"/>
          </w:rPr>
          <w:t>50 м</w:t>
        </w:r>
      </w:smartTag>
      <w:r w:rsidRPr="00AD283D">
        <w:rPr>
          <w:bCs/>
          <w:color w:val="000000"/>
        </w:rPr>
        <w:t xml:space="preserve"> от жилых помещений. Территория пасеки (ульев) должна иметь сплошное ограждение высотой не менее </w:t>
      </w:r>
      <w:r w:rsidRPr="00AD283D">
        <w:rPr>
          <w:b/>
          <w:bCs/>
          <w:color w:val="000000"/>
        </w:rPr>
        <w:t>2м.</w:t>
      </w:r>
      <w:r w:rsidRPr="00AD283D">
        <w:rPr>
          <w:bCs/>
          <w:color w:val="000000"/>
        </w:rPr>
        <w:t xml:space="preserve"> Размещение ульев на земельных участках на расстоянии </w:t>
      </w:r>
      <w:r w:rsidRPr="00AD283D">
        <w:rPr>
          <w:b/>
          <w:bCs/>
          <w:color w:val="000000"/>
        </w:rPr>
        <w:t xml:space="preserve">менее </w:t>
      </w:r>
      <w:smartTag w:uri="urn:schemas-microsoft-com:office:smarttags" w:element="metricconverter">
        <w:smartTagPr>
          <w:attr w:name="ProductID" w:val="10 м"/>
        </w:smartTagPr>
        <w:r w:rsidRPr="00AD283D">
          <w:rPr>
            <w:b/>
            <w:bCs/>
            <w:color w:val="000000"/>
          </w:rPr>
          <w:t>10 м</w:t>
        </w:r>
      </w:smartTag>
      <w:r w:rsidRPr="00AD283D">
        <w:rPr>
          <w:bCs/>
          <w:color w:val="000000"/>
        </w:rPr>
        <w:t xml:space="preserve"> от границы соседнего земельного участка допускается: при размещении ульев на высоте </w:t>
      </w:r>
      <w:r w:rsidRPr="00AD283D">
        <w:rPr>
          <w:b/>
          <w:bCs/>
          <w:color w:val="000000"/>
        </w:rPr>
        <w:t>не менее 2м</w:t>
      </w:r>
      <w:r w:rsidRPr="00AD283D">
        <w:rPr>
          <w:bCs/>
          <w:color w:val="000000"/>
        </w:rPr>
        <w:t xml:space="preserve">; с отделением их зданием, строением, сооружением, густым кустарником высотой </w:t>
      </w:r>
      <w:r w:rsidRPr="00AD283D">
        <w:rPr>
          <w:b/>
          <w:bCs/>
          <w:color w:val="000000"/>
        </w:rPr>
        <w:t>не менее 2м</w:t>
      </w:r>
      <w:r w:rsidRPr="00AD283D">
        <w:rPr>
          <w:bCs/>
          <w:color w:val="000000"/>
        </w:rPr>
        <w:t>.</w:t>
      </w:r>
    </w:p>
    <w:p w:rsidR="008C5D94" w:rsidRPr="00AD283D" w:rsidRDefault="008C5D94" w:rsidP="008C5D94">
      <w:pPr>
        <w:ind w:left="440" w:firstLine="269"/>
        <w:jc w:val="both"/>
        <w:rPr>
          <w:bCs/>
          <w:color w:val="000000"/>
        </w:rPr>
      </w:pPr>
      <w:r w:rsidRPr="00AD283D">
        <w:rPr>
          <w:bCs/>
          <w:color w:val="000000"/>
        </w:rPr>
        <w:t xml:space="preserve">Размещение мелкого скота и  птицы на участках с разрешенным использованием под ИЖС допускается при размере участка не менее </w:t>
      </w:r>
      <w:smartTag w:uri="urn:schemas-microsoft-com:office:smarttags" w:element="metricconverter">
        <w:smartTagPr>
          <w:attr w:name="ProductID" w:val="0,1 га"/>
        </w:smartTagPr>
        <w:r w:rsidRPr="00AD283D">
          <w:rPr>
            <w:bCs/>
            <w:color w:val="000000"/>
          </w:rPr>
          <w:t>0,1 га</w:t>
        </w:r>
      </w:smartTag>
      <w:r w:rsidRPr="00AD283D">
        <w:rPr>
          <w:bCs/>
          <w:color w:val="000000"/>
        </w:rPr>
        <w:t>.</w:t>
      </w:r>
    </w:p>
    <w:p w:rsidR="008C5D94" w:rsidRPr="00AD283D" w:rsidRDefault="008C5D94" w:rsidP="008C5D94">
      <w:pPr>
        <w:ind w:left="440" w:firstLine="268"/>
        <w:jc w:val="both"/>
        <w:rPr>
          <w:bCs/>
          <w:color w:val="000000"/>
        </w:rPr>
      </w:pPr>
      <w:r w:rsidRPr="00AD283D">
        <w:rPr>
          <w:bCs/>
          <w:color w:val="000000"/>
        </w:rPr>
        <w:t>23. Рекомендуемые удельные показатели нормируемых элементов территории населенных пунктов в пределах Поселения, необходимой при проектировании (реконструкции) объектов дошкольных, общеобразовательных учреждений  и объектов обслуживания повседневного спроса принимаются в соответствии с обл</w:t>
      </w:r>
      <w:r w:rsidRPr="00AD283D">
        <w:rPr>
          <w:bCs/>
          <w:color w:val="000000"/>
        </w:rPr>
        <w:t>а</w:t>
      </w:r>
      <w:r w:rsidRPr="00AD283D">
        <w:rPr>
          <w:bCs/>
          <w:color w:val="000000"/>
        </w:rPr>
        <w:t>стными нормативами градостроительного проектирования. Иные показатели, не учтенные настоящими Правилами, применяются в соответствии с действующими федеральными и региональными нормативами.</w:t>
      </w:r>
    </w:p>
    <w:p w:rsidR="008C5D94" w:rsidRPr="00AD283D" w:rsidRDefault="008C5D94" w:rsidP="008C5D94">
      <w:pPr>
        <w:ind w:left="440" w:firstLine="268"/>
        <w:jc w:val="both"/>
        <w:rPr>
          <w:b/>
          <w:bCs/>
          <w:color w:val="000000"/>
        </w:rPr>
      </w:pPr>
      <w:r w:rsidRPr="00AD283D">
        <w:rPr>
          <w:bCs/>
          <w:color w:val="000000"/>
        </w:rPr>
        <w:t>24.</w:t>
      </w:r>
      <w:r w:rsidRPr="00AD283D">
        <w:rPr>
          <w:b/>
          <w:bCs/>
          <w:color w:val="000000"/>
        </w:rPr>
        <w:t xml:space="preserve"> Требования к ограждениям земельных участков:</w:t>
      </w:r>
    </w:p>
    <w:p w:rsidR="008C5D94" w:rsidRPr="00AD283D" w:rsidRDefault="008C5D94" w:rsidP="008C5D94">
      <w:pPr>
        <w:ind w:left="440" w:hanging="14"/>
        <w:jc w:val="both"/>
        <w:rPr>
          <w:bCs/>
          <w:color w:val="000000"/>
        </w:rPr>
      </w:pPr>
      <w:r w:rsidRPr="00AD283D">
        <w:rPr>
          <w:bCs/>
          <w:color w:val="000000"/>
        </w:rPr>
        <w:t xml:space="preserve">-со стороны улиц рекомендуются разреженные и сетчатые заборы, высотой </w:t>
      </w:r>
      <w:smartTag w:uri="urn:schemas-microsoft-com:office:smarttags" w:element="metricconverter">
        <w:smartTagPr>
          <w:attr w:name="ProductID" w:val="1,8 м"/>
        </w:smartTagPr>
        <w:r w:rsidRPr="00AD283D">
          <w:rPr>
            <w:bCs/>
            <w:color w:val="000000"/>
          </w:rPr>
          <w:t>1,8 м</w:t>
        </w:r>
      </w:smartTag>
      <w:r w:rsidRPr="00AD283D">
        <w:rPr>
          <w:bCs/>
          <w:color w:val="000000"/>
        </w:rPr>
        <w:t>;</w:t>
      </w:r>
    </w:p>
    <w:p w:rsidR="008C5D94" w:rsidRPr="00AD283D" w:rsidRDefault="008C5D94" w:rsidP="008C5D94">
      <w:pPr>
        <w:ind w:left="440" w:hanging="14"/>
        <w:jc w:val="both"/>
        <w:rPr>
          <w:bCs/>
          <w:color w:val="000000"/>
        </w:rPr>
      </w:pPr>
      <w:r w:rsidRPr="00AD283D">
        <w:rPr>
          <w:bCs/>
          <w:color w:val="000000"/>
        </w:rPr>
        <w:lastRenderedPageBreak/>
        <w:t>- характер ограждения, его высота должны быть единообразными как минимум на протяжении одного квартала с обеих сторон;</w:t>
      </w:r>
    </w:p>
    <w:p w:rsidR="008C5D94" w:rsidRPr="00AD283D" w:rsidRDefault="008C5D94" w:rsidP="008C5D94">
      <w:pPr>
        <w:ind w:left="284" w:hanging="14"/>
        <w:jc w:val="both"/>
        <w:rPr>
          <w:bCs/>
          <w:color w:val="000000"/>
        </w:rPr>
      </w:pPr>
      <w:r w:rsidRPr="00AD283D">
        <w:rPr>
          <w:bCs/>
          <w:color w:val="000000"/>
        </w:rPr>
        <w:t xml:space="preserve">-ограждения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AD283D">
          <w:rPr>
            <w:bCs/>
            <w:color w:val="000000"/>
          </w:rPr>
          <w:t>1.8 м</w:t>
        </w:r>
      </w:smartTag>
      <w:r w:rsidRPr="00AD283D">
        <w:rPr>
          <w:bCs/>
          <w:color w:val="000000"/>
        </w:rPr>
        <w:t>.</w:t>
      </w:r>
    </w:p>
    <w:p w:rsidR="008C5D94" w:rsidRPr="00AD283D" w:rsidRDefault="008C5D94" w:rsidP="008C5D94">
      <w:pPr>
        <w:ind w:left="284" w:firstLine="424"/>
        <w:jc w:val="both"/>
        <w:rPr>
          <w:bCs/>
          <w:color w:val="000000"/>
        </w:rPr>
      </w:pPr>
      <w:r w:rsidRPr="00AD283D">
        <w:rPr>
          <w:bCs/>
          <w:color w:val="000000"/>
        </w:rPr>
        <w:t xml:space="preserve">25. Высота вспомогательных строений: высота от уровня земли до верха плоской кровли – </w:t>
      </w:r>
      <w:r w:rsidRPr="00AD283D">
        <w:rPr>
          <w:b/>
          <w:bCs/>
          <w:color w:val="000000"/>
        </w:rPr>
        <w:t xml:space="preserve">не более </w:t>
      </w:r>
      <w:smartTag w:uri="urn:schemas-microsoft-com:office:smarttags" w:element="metricconverter">
        <w:smartTagPr>
          <w:attr w:name="ProductID" w:val="3 м"/>
        </w:smartTagPr>
        <w:r w:rsidRPr="00AD283D">
          <w:rPr>
            <w:b/>
            <w:bCs/>
            <w:color w:val="000000"/>
          </w:rPr>
          <w:t>3 м</w:t>
        </w:r>
      </w:smartTag>
      <w:r w:rsidRPr="00AD283D">
        <w:rPr>
          <w:bCs/>
          <w:color w:val="000000"/>
        </w:rPr>
        <w:t xml:space="preserve">; - до конька скатной кровли – не более </w:t>
      </w:r>
      <w:smartTag w:uri="urn:schemas-microsoft-com:office:smarttags" w:element="metricconverter">
        <w:smartTagPr>
          <w:attr w:name="ProductID" w:val="5 м"/>
        </w:smartTagPr>
        <w:r w:rsidRPr="00AD283D">
          <w:rPr>
            <w:bCs/>
            <w:color w:val="000000"/>
          </w:rPr>
          <w:t>5 м</w:t>
        </w:r>
      </w:smartTag>
      <w:r w:rsidRPr="00AD283D">
        <w:rPr>
          <w:bCs/>
          <w:color w:val="000000"/>
        </w:rPr>
        <w:t>.</w:t>
      </w:r>
      <w:r w:rsidRPr="00AD283D">
        <w:rPr>
          <w:b/>
          <w:bCs/>
          <w:color w:val="000000"/>
        </w:rPr>
        <w:t xml:space="preserve"> </w:t>
      </w:r>
      <w:r w:rsidRPr="00AD283D">
        <w:rPr>
          <w:bCs/>
          <w:color w:val="000000"/>
        </w:rPr>
        <w:t xml:space="preserve">Строительство жилых помещений над вспомогательными строениями запрещено. </w:t>
      </w:r>
    </w:p>
    <w:p w:rsidR="008C5D94" w:rsidRPr="00AD283D" w:rsidRDefault="008C5D94" w:rsidP="008C5D94">
      <w:pPr>
        <w:ind w:left="284" w:firstLine="425"/>
        <w:jc w:val="both"/>
        <w:rPr>
          <w:b/>
          <w:bCs/>
          <w:color w:val="000000"/>
        </w:rPr>
      </w:pPr>
    </w:p>
    <w:p w:rsidR="008C5D94" w:rsidRDefault="008C5D94" w:rsidP="008C5D94">
      <w:pPr>
        <w:ind w:left="284"/>
        <w:jc w:val="center"/>
        <w:rPr>
          <w:b/>
          <w:bCs/>
          <w:color w:val="000000"/>
        </w:rPr>
      </w:pPr>
      <w:r w:rsidRPr="00AD283D">
        <w:rPr>
          <w:b/>
          <w:bCs/>
          <w:color w:val="000000"/>
        </w:rPr>
        <w:t>Ограничения использования земельных участков и объектов капитального строительства</w:t>
      </w:r>
    </w:p>
    <w:p w:rsidR="008C5D94" w:rsidRPr="00AD283D" w:rsidRDefault="008C5D94" w:rsidP="008C5D94">
      <w:pPr>
        <w:ind w:left="284"/>
        <w:jc w:val="center"/>
        <w:rPr>
          <w:b/>
          <w:bCs/>
          <w:color w:val="000000"/>
        </w:rPr>
      </w:pPr>
    </w:p>
    <w:p w:rsidR="008C5D94" w:rsidRDefault="008C5D94" w:rsidP="008C5D94">
      <w:pPr>
        <w:ind w:left="284"/>
        <w:jc w:val="both"/>
        <w:rPr>
          <w:bCs/>
          <w:color w:val="000000"/>
        </w:rPr>
      </w:pPr>
      <w:r w:rsidRPr="00AD283D">
        <w:rPr>
          <w:bCs/>
          <w:color w:val="000000"/>
        </w:rPr>
        <w:t>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w:t>
      </w:r>
      <w:r w:rsidRPr="00AD283D">
        <w:rPr>
          <w:bCs/>
          <w:color w:val="000000"/>
        </w:rPr>
        <w:t>а</w:t>
      </w:r>
      <w:r w:rsidRPr="00AD283D">
        <w:rPr>
          <w:bCs/>
          <w:color w:val="000000"/>
        </w:rPr>
        <w:t>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водоохранные зоны; береговые полосы; зоны охраны источников питьевого водоснабжения; зоны охраняемых объе</w:t>
      </w:r>
      <w:r w:rsidRPr="00AD283D">
        <w:rPr>
          <w:bCs/>
          <w:color w:val="000000"/>
        </w:rPr>
        <w:t>к</w:t>
      </w:r>
      <w:r w:rsidRPr="00AD283D">
        <w:rPr>
          <w:bCs/>
          <w:color w:val="000000"/>
        </w:rPr>
        <w:t>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 Статье 3</w:t>
      </w:r>
      <w:r>
        <w:rPr>
          <w:bCs/>
          <w:color w:val="000000"/>
        </w:rPr>
        <w:t>3</w:t>
      </w:r>
      <w:r w:rsidRPr="00AD283D">
        <w:rPr>
          <w:bCs/>
          <w:color w:val="000000"/>
        </w:rPr>
        <w:t xml:space="preserve"> настоящих Правил, при этом более строгие требования, относящиеся к одному и тому же п</w:t>
      </w:r>
      <w:r w:rsidRPr="00AD283D">
        <w:rPr>
          <w:bCs/>
          <w:color w:val="000000"/>
        </w:rPr>
        <w:t>а</w:t>
      </w:r>
      <w:r w:rsidRPr="00AD283D">
        <w:rPr>
          <w:bCs/>
          <w:color w:val="000000"/>
        </w:rPr>
        <w:t>раметру, поглощают более мягкие (См. карту границ зон с особыми условиями использования территории и территорий объектов культурного наследия).</w:t>
      </w:r>
    </w:p>
    <w:p w:rsidR="008C5D94" w:rsidRPr="00AD283D" w:rsidRDefault="008C5D94" w:rsidP="008C5D94">
      <w:pPr>
        <w:ind w:left="284"/>
        <w:jc w:val="both"/>
        <w:rPr>
          <w:bCs/>
          <w:color w:val="000000"/>
        </w:rPr>
      </w:pPr>
    </w:p>
    <w:p w:rsidR="008C5D94" w:rsidRPr="00626187" w:rsidRDefault="008C5D94" w:rsidP="008C5D94">
      <w:pPr>
        <w:jc w:val="center"/>
        <w:rPr>
          <w:b/>
          <w:bCs/>
          <w:color w:val="000000"/>
        </w:rPr>
      </w:pPr>
      <w:r w:rsidRPr="00626187">
        <w:rPr>
          <w:b/>
          <w:bCs/>
          <w:color w:val="000000"/>
        </w:rPr>
        <w:t xml:space="preserve">Виды разрешенного использования земельных участков  </w:t>
      </w:r>
      <w:r w:rsidRPr="00626187">
        <w:rPr>
          <w:b/>
          <w:bCs/>
          <w:color w:val="000000"/>
        </w:rPr>
        <w:br/>
        <w:t>территориальной зоны застройки индивидуальными и блокированными жилыми домами  “Ж-</w:t>
      </w:r>
      <w:smartTag w:uri="urn:schemas-microsoft-com:office:smarttags" w:element="metricconverter">
        <w:smartTagPr>
          <w:attr w:name="ProductID" w:val="1”"/>
        </w:smartTagPr>
        <w:r w:rsidRPr="00626187">
          <w:rPr>
            <w:b/>
            <w:bCs/>
            <w:color w:val="000000"/>
          </w:rPr>
          <w:t>1”</w:t>
        </w:r>
      </w:smartTag>
    </w:p>
    <w:p w:rsidR="008C5D94" w:rsidRPr="00626187" w:rsidRDefault="008C5D94" w:rsidP="008C5D94">
      <w:pPr>
        <w:ind w:right="-285"/>
        <w:jc w:val="center"/>
        <w:rPr>
          <w:bCs/>
          <w:color w:val="000000"/>
        </w:rPr>
      </w:pPr>
      <w:r>
        <w:rPr>
          <w:bCs/>
          <w:color w:val="000000"/>
        </w:rPr>
        <w:t xml:space="preserve">                                                                                                                                        </w:t>
      </w:r>
      <w:r w:rsidRPr="00626187">
        <w:rPr>
          <w:bCs/>
          <w:color w:val="000000"/>
        </w:rPr>
        <w:t>Таблица 32-1</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118"/>
        <w:gridCol w:w="4678"/>
      </w:tblGrid>
      <w:tr w:rsidR="008C5D94" w:rsidRPr="00626187" w:rsidTr="00DC3962">
        <w:trPr>
          <w:trHeight w:val="1302"/>
        </w:trPr>
        <w:tc>
          <w:tcPr>
            <w:tcW w:w="2410" w:type="dxa"/>
            <w:shd w:val="clear" w:color="auto" w:fill="D9D9D9"/>
          </w:tcPr>
          <w:p w:rsidR="008C5D94" w:rsidRPr="00626187" w:rsidRDefault="008C5D94" w:rsidP="00DC3962">
            <w:pPr>
              <w:jc w:val="center"/>
              <w:rPr>
                <w:b/>
                <w:bCs/>
                <w:color w:val="000000"/>
              </w:rPr>
            </w:pPr>
            <w:r w:rsidRPr="00626187">
              <w:rPr>
                <w:b/>
                <w:bCs/>
                <w:color w:val="000000"/>
              </w:rPr>
              <w:t>Основные виды</w:t>
            </w:r>
          </w:p>
          <w:p w:rsidR="008C5D94" w:rsidRPr="00626187" w:rsidRDefault="008C5D94" w:rsidP="00DC3962">
            <w:pPr>
              <w:jc w:val="center"/>
              <w:rPr>
                <w:b/>
                <w:bCs/>
                <w:color w:val="000000"/>
              </w:rPr>
            </w:pPr>
            <w:r w:rsidRPr="00626187">
              <w:rPr>
                <w:b/>
                <w:bCs/>
                <w:color w:val="000000"/>
              </w:rPr>
              <w:t xml:space="preserve"> разрешенного использования</w:t>
            </w:r>
          </w:p>
        </w:tc>
        <w:tc>
          <w:tcPr>
            <w:tcW w:w="3118" w:type="dxa"/>
            <w:shd w:val="clear" w:color="auto" w:fill="D9D9D9"/>
          </w:tcPr>
          <w:p w:rsidR="008C5D94" w:rsidRPr="00626187" w:rsidRDefault="008C5D94" w:rsidP="00DC3962">
            <w:pPr>
              <w:jc w:val="center"/>
              <w:rPr>
                <w:b/>
                <w:bCs/>
                <w:color w:val="000000"/>
              </w:rPr>
            </w:pPr>
            <w:r w:rsidRPr="00626187">
              <w:rPr>
                <w:b/>
                <w:bCs/>
                <w:color w:val="000000"/>
              </w:rPr>
              <w:t>Описание вида</w:t>
            </w:r>
          </w:p>
          <w:p w:rsidR="008C5D94" w:rsidRPr="00626187" w:rsidRDefault="008C5D94" w:rsidP="00DC3962">
            <w:pPr>
              <w:jc w:val="center"/>
              <w:rPr>
                <w:b/>
                <w:bCs/>
                <w:color w:val="000000"/>
              </w:rPr>
            </w:pPr>
            <w:r w:rsidRPr="00626187">
              <w:rPr>
                <w:b/>
                <w:bCs/>
                <w:color w:val="000000"/>
              </w:rPr>
              <w:t>разрешенного использования</w:t>
            </w:r>
          </w:p>
        </w:tc>
        <w:tc>
          <w:tcPr>
            <w:tcW w:w="4678" w:type="dxa"/>
            <w:shd w:val="clear" w:color="auto" w:fill="D9D9D9"/>
          </w:tcPr>
          <w:p w:rsidR="008C5D94" w:rsidRPr="00626187" w:rsidRDefault="008C5D94" w:rsidP="00DC3962">
            <w:pPr>
              <w:jc w:val="center"/>
              <w:rPr>
                <w:b/>
                <w:bCs/>
                <w:color w:val="000000"/>
              </w:rPr>
            </w:pPr>
            <w:r w:rsidRPr="00626187">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5D94" w:rsidRPr="00626187" w:rsidTr="00DC3962">
        <w:trPr>
          <w:trHeight w:val="903"/>
        </w:trPr>
        <w:tc>
          <w:tcPr>
            <w:tcW w:w="2410" w:type="dxa"/>
            <w:shd w:val="clear" w:color="auto" w:fill="FFFFFF"/>
          </w:tcPr>
          <w:p w:rsidR="008C5D94" w:rsidRPr="00626187" w:rsidRDefault="008C5D94" w:rsidP="00DC3962">
            <w:pPr>
              <w:widowControl w:val="0"/>
              <w:autoSpaceDE w:val="0"/>
              <w:autoSpaceDN w:val="0"/>
              <w:adjustRightInd w:val="0"/>
              <w:spacing w:line="260" w:lineRule="exact"/>
              <w:ind w:left="120"/>
              <w:rPr>
                <w:b/>
                <w:bCs/>
                <w:color w:val="000000"/>
              </w:rPr>
            </w:pPr>
            <w:r w:rsidRPr="00626187">
              <w:rPr>
                <w:b/>
                <w:bCs/>
                <w:color w:val="000000"/>
              </w:rPr>
              <w:t>Для индивидуального жилищного строительства</w:t>
            </w:r>
          </w:p>
          <w:p w:rsidR="008C5D94" w:rsidRPr="00626187" w:rsidRDefault="008C5D94" w:rsidP="00DC3962">
            <w:pPr>
              <w:widowControl w:val="0"/>
              <w:autoSpaceDE w:val="0"/>
              <w:autoSpaceDN w:val="0"/>
              <w:adjustRightInd w:val="0"/>
              <w:spacing w:line="260" w:lineRule="exact"/>
              <w:ind w:left="120"/>
              <w:rPr>
                <w:bCs/>
                <w:color w:val="000000"/>
              </w:rPr>
            </w:pPr>
            <w:r w:rsidRPr="00626187">
              <w:rPr>
                <w:b/>
                <w:bCs/>
                <w:color w:val="000000"/>
              </w:rPr>
              <w:t xml:space="preserve">        </w:t>
            </w:r>
            <w:r>
              <w:rPr>
                <w:b/>
                <w:bCs/>
                <w:color w:val="000000"/>
              </w:rPr>
              <w:t xml:space="preserve">         </w:t>
            </w:r>
            <w:r w:rsidRPr="00626187">
              <w:rPr>
                <w:b/>
                <w:bCs/>
                <w:color w:val="000000"/>
              </w:rPr>
              <w:t xml:space="preserve"> (Код – 2.1)</w:t>
            </w:r>
          </w:p>
        </w:tc>
        <w:tc>
          <w:tcPr>
            <w:tcW w:w="3118" w:type="dxa"/>
            <w:shd w:val="clear" w:color="auto" w:fill="FFFFFF"/>
          </w:tcPr>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размещение индивидуального жилого дома (дом, пригодный для постоянного проживания, высотой не выше трех надземных этажей);</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 выращивание плодовых, ягодных, овощных, бахчевых или иных декоративных или сельскохозяйственных культур; </w:t>
            </w:r>
          </w:p>
          <w:p w:rsidR="008C5D94" w:rsidRPr="00626187" w:rsidRDefault="008C5D94" w:rsidP="00DC3962">
            <w:pPr>
              <w:rPr>
                <w:bCs/>
                <w:color w:val="000000"/>
              </w:rPr>
            </w:pPr>
            <w:r w:rsidRPr="00626187">
              <w:rPr>
                <w:bCs/>
                <w:color w:val="000000"/>
              </w:rPr>
              <w:t>- размещение индивидуальных гаражей и подсобных сооружений.</w:t>
            </w:r>
          </w:p>
        </w:tc>
        <w:tc>
          <w:tcPr>
            <w:tcW w:w="4678" w:type="dxa"/>
            <w:vMerge w:val="restart"/>
            <w:shd w:val="clear" w:color="auto" w:fill="FFFFFF"/>
          </w:tcPr>
          <w:p w:rsidR="008C5D94" w:rsidRPr="00626187" w:rsidRDefault="008C5D94" w:rsidP="00DC3962">
            <w:pPr>
              <w:rPr>
                <w:bCs/>
                <w:color w:val="000000"/>
              </w:rPr>
            </w:pPr>
            <w:r w:rsidRPr="00626187">
              <w:rPr>
                <w:bCs/>
                <w:color w:val="000000"/>
              </w:rPr>
              <w:t xml:space="preserve">1. Минимальный размер земельных участков под ИЖС и для ведения ЛПХ – </w:t>
            </w:r>
            <w:r w:rsidRPr="00626187">
              <w:rPr>
                <w:b/>
                <w:bCs/>
                <w:color w:val="000000"/>
              </w:rPr>
              <w:t>600 кв.м</w:t>
            </w:r>
            <w:r w:rsidRPr="00626187">
              <w:rPr>
                <w:bCs/>
                <w:color w:val="000000"/>
              </w:rPr>
              <w:t>.</w:t>
            </w:r>
          </w:p>
          <w:p w:rsidR="008C5D94" w:rsidRPr="00626187" w:rsidRDefault="008C5D94" w:rsidP="00DC3962">
            <w:pPr>
              <w:rPr>
                <w:bCs/>
                <w:color w:val="000000"/>
              </w:rPr>
            </w:pPr>
            <w:r w:rsidRPr="00626187">
              <w:rPr>
                <w:bCs/>
                <w:color w:val="000000"/>
              </w:rPr>
              <w:t xml:space="preserve">2. Максимальный размер земельных участков под ИЖС и для ведения ЛПХ – </w:t>
            </w:r>
            <w:r w:rsidRPr="00626187">
              <w:rPr>
                <w:b/>
                <w:bCs/>
                <w:color w:val="000000"/>
              </w:rPr>
              <w:t>1500 кв.м</w:t>
            </w:r>
            <w:r w:rsidRPr="00626187">
              <w:rPr>
                <w:bCs/>
                <w:color w:val="000000"/>
              </w:rPr>
              <w:t>.</w:t>
            </w:r>
          </w:p>
          <w:p w:rsidR="008C5D94" w:rsidRPr="00626187" w:rsidRDefault="008C5D94" w:rsidP="00DC3962">
            <w:pPr>
              <w:widowControl w:val="0"/>
              <w:autoSpaceDE w:val="0"/>
              <w:autoSpaceDN w:val="0"/>
              <w:adjustRightInd w:val="0"/>
              <w:spacing w:line="255" w:lineRule="exact"/>
              <w:rPr>
                <w:b/>
                <w:bCs/>
                <w:color w:val="000000"/>
              </w:rPr>
            </w:pPr>
            <w:r w:rsidRPr="00626187">
              <w:rPr>
                <w:bCs/>
                <w:color w:val="000000"/>
              </w:rPr>
              <w:t xml:space="preserve">3. Минимальные  отступы  от  границ  земельных участков  до жилого дома принимается по пожарным нормам, но </w:t>
            </w:r>
            <w:r w:rsidRPr="00626187">
              <w:rPr>
                <w:b/>
                <w:bCs/>
                <w:color w:val="000000"/>
              </w:rPr>
              <w:t xml:space="preserve">не менее </w:t>
            </w:r>
            <w:smartTag w:uri="urn:schemas-microsoft-com:office:smarttags" w:element="metricconverter">
              <w:smartTagPr>
                <w:attr w:name="ProductID" w:val="3 м"/>
              </w:smartTagPr>
              <w:r w:rsidRPr="00626187">
                <w:rPr>
                  <w:b/>
                  <w:bCs/>
                  <w:color w:val="000000"/>
                </w:rPr>
                <w:t>3 м</w:t>
              </w:r>
            </w:smartTag>
            <w:r w:rsidRPr="00626187">
              <w:rPr>
                <w:b/>
                <w:bCs/>
                <w:color w:val="000000"/>
              </w:rPr>
              <w:t>.</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4. Предельная высота зданий, строений и сооружений для  данной  территориальной  зоны  устанавливается </w:t>
            </w:r>
            <w:r w:rsidRPr="00626187">
              <w:rPr>
                <w:b/>
                <w:bCs/>
                <w:color w:val="000000"/>
              </w:rPr>
              <w:t>не  более  11  м</w:t>
            </w:r>
            <w:r w:rsidRPr="00626187">
              <w:rPr>
                <w:bCs/>
                <w:color w:val="000000"/>
              </w:rPr>
              <w:t xml:space="preserve">,  за  исключением  опор  линий </w:t>
            </w:r>
            <w:r w:rsidRPr="00626187">
              <w:rPr>
                <w:bCs/>
                <w:color w:val="000000"/>
              </w:rPr>
              <w:lastRenderedPageBreak/>
              <w:t xml:space="preserve">электропередач, антенн и труб котельных, культовых </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зданий.</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настоящими Правилами устанавливается:</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 усадебные жилые дома– </w:t>
            </w:r>
            <w:r w:rsidRPr="00626187">
              <w:rPr>
                <w:b/>
                <w:bCs/>
                <w:color w:val="000000"/>
              </w:rPr>
              <w:t>60%.</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  объекты  розничной  торговли,  в  том  числе </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встроенные,  пристроенные  и  встроенно-пристроенные – </w:t>
            </w:r>
            <w:r w:rsidRPr="00626187">
              <w:rPr>
                <w:b/>
                <w:bCs/>
                <w:color w:val="000000"/>
              </w:rPr>
              <w:t>50%.</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5. От красной линии улиц расстояние до жилого дома - </w:t>
            </w:r>
            <w:r w:rsidRPr="00626187">
              <w:rPr>
                <w:b/>
                <w:bCs/>
                <w:color w:val="000000"/>
              </w:rPr>
              <w:t xml:space="preserve">не менее </w:t>
            </w:r>
            <w:smartTag w:uri="urn:schemas-microsoft-com:office:smarttags" w:element="metricconverter">
              <w:smartTagPr>
                <w:attr w:name="ProductID" w:val="5 м"/>
              </w:smartTagPr>
              <w:r w:rsidRPr="00626187">
                <w:rPr>
                  <w:b/>
                  <w:bCs/>
                  <w:color w:val="000000"/>
                </w:rPr>
                <w:t>5 м</w:t>
              </w:r>
            </w:smartTag>
            <w:r w:rsidRPr="00626187">
              <w:rPr>
                <w:b/>
                <w:bCs/>
                <w:color w:val="000000"/>
              </w:rPr>
              <w:t>.</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В  условиях  сложившейся  застройки  допускается размещение  жилых  домов  по  линии  застройки  без отступа от красной линии.</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6. При  размещении  жилых  зданий  должны </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соблюдаться   градостроительные,  санитарные  и противопожарные нормы.</w:t>
            </w:r>
          </w:p>
          <w:p w:rsidR="008C5D94" w:rsidRPr="00626187" w:rsidRDefault="008C5D94" w:rsidP="00DC3962">
            <w:pPr>
              <w:widowControl w:val="0"/>
              <w:autoSpaceDE w:val="0"/>
              <w:autoSpaceDN w:val="0"/>
              <w:adjustRightInd w:val="0"/>
              <w:spacing w:line="255" w:lineRule="exact"/>
              <w:rPr>
                <w:b/>
                <w:bCs/>
                <w:color w:val="000000"/>
              </w:rPr>
            </w:pPr>
            <w:r w:rsidRPr="00626187">
              <w:rPr>
                <w:bCs/>
                <w:color w:val="000000"/>
              </w:rPr>
              <w:t xml:space="preserve">7. Предельное  количество  надземных  этажей  –  </w:t>
            </w:r>
            <w:r w:rsidRPr="00626187">
              <w:rPr>
                <w:b/>
                <w:bCs/>
                <w:color w:val="000000"/>
              </w:rPr>
              <w:t>3</w:t>
            </w:r>
            <w:r w:rsidRPr="00626187">
              <w:rPr>
                <w:bCs/>
                <w:color w:val="000000"/>
              </w:rPr>
              <w:t xml:space="preserve"> (включая  мансардный  этаж,  так  как  мансарда является надземным этажом). Высота этажа </w:t>
            </w:r>
            <w:r w:rsidRPr="00626187">
              <w:rPr>
                <w:b/>
                <w:bCs/>
                <w:color w:val="000000"/>
              </w:rPr>
              <w:t xml:space="preserve">не более </w:t>
            </w:r>
            <w:smartTag w:uri="urn:schemas-microsoft-com:office:smarttags" w:element="metricconverter">
              <w:smartTagPr>
                <w:attr w:name="ProductID" w:val="3 м"/>
              </w:smartTagPr>
              <w:r w:rsidRPr="00626187">
                <w:rPr>
                  <w:b/>
                  <w:bCs/>
                  <w:color w:val="000000"/>
                </w:rPr>
                <w:t>3 м</w:t>
              </w:r>
            </w:smartTag>
            <w:r w:rsidRPr="00626187">
              <w:rPr>
                <w:b/>
                <w:bCs/>
                <w:color w:val="000000"/>
              </w:rPr>
              <w:t>.</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8. Иные параметры  –  в соответствии с действующими нормативно-правовыми актами. </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9. Допускается  блокировка  жилых  домов  по </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взаимному  согласию  домовладельцев  с  учетом </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противопожарных требований.</w:t>
            </w:r>
          </w:p>
          <w:p w:rsidR="008C5D94" w:rsidRPr="00626187" w:rsidRDefault="008C5D94" w:rsidP="00DC3962">
            <w:pPr>
              <w:jc w:val="both"/>
              <w:rPr>
                <w:bCs/>
              </w:rPr>
            </w:pPr>
            <w:r w:rsidRPr="00626187">
              <w:rPr>
                <w:bCs/>
              </w:rPr>
              <w:t xml:space="preserve">10. До границы соседнего земельного участка расстояния от стены здания, строения должны  быть  не  менее:  </w:t>
            </w:r>
          </w:p>
          <w:p w:rsidR="008C5D94" w:rsidRPr="00626187" w:rsidRDefault="008C5D94" w:rsidP="00DC3962">
            <w:pPr>
              <w:jc w:val="both"/>
              <w:rPr>
                <w:bCs/>
              </w:rPr>
            </w:pPr>
            <w:r w:rsidRPr="00626187">
              <w:rPr>
                <w:bCs/>
              </w:rPr>
              <w:t xml:space="preserve">от  жилого  дома  –  </w:t>
            </w:r>
            <w:r w:rsidRPr="00626187">
              <w:rPr>
                <w:b/>
                <w:bCs/>
              </w:rPr>
              <w:t>3  м</w:t>
            </w:r>
            <w:r w:rsidRPr="00626187">
              <w:rPr>
                <w:bCs/>
              </w:rPr>
              <w:t xml:space="preserve">;  </w:t>
            </w:r>
          </w:p>
          <w:p w:rsidR="008C5D94" w:rsidRPr="00626187" w:rsidRDefault="008C5D94" w:rsidP="00DC3962">
            <w:pPr>
              <w:jc w:val="both"/>
              <w:rPr>
                <w:bCs/>
              </w:rPr>
            </w:pPr>
            <w:r w:rsidRPr="00626187">
              <w:rPr>
                <w:bCs/>
              </w:rPr>
              <w:t xml:space="preserve">от постройки  для  содержания  скота  и  птицы  –  </w:t>
            </w:r>
            <w:r w:rsidRPr="00626187">
              <w:rPr>
                <w:b/>
                <w:bCs/>
              </w:rPr>
              <w:t>4  м</w:t>
            </w:r>
            <w:r w:rsidRPr="00626187">
              <w:rPr>
                <w:bCs/>
              </w:rPr>
              <w:t xml:space="preserve">;  от других хозяйственных построек высотой до конька скатной кровли не более </w:t>
            </w:r>
            <w:smartTag w:uri="urn:schemas-microsoft-com:office:smarttags" w:element="metricconverter">
              <w:smartTagPr>
                <w:attr w:name="ProductID" w:val="5 м"/>
              </w:smartTagPr>
              <w:r w:rsidRPr="00626187">
                <w:rPr>
                  <w:bCs/>
                </w:rPr>
                <w:t>5 м</w:t>
              </w:r>
            </w:smartTag>
            <w:r w:rsidRPr="00626187">
              <w:rPr>
                <w:bCs/>
              </w:rPr>
              <w:t xml:space="preserve"> – </w:t>
            </w:r>
            <w:smartTag w:uri="urn:schemas-microsoft-com:office:smarttags" w:element="metricconverter">
              <w:smartTagPr>
                <w:attr w:name="ProductID" w:val="1 м"/>
              </w:smartTagPr>
              <w:r w:rsidRPr="00626187">
                <w:rPr>
                  <w:b/>
                  <w:bCs/>
                </w:rPr>
                <w:t>1 м</w:t>
              </w:r>
            </w:smartTag>
            <w:r w:rsidRPr="00626187">
              <w:rPr>
                <w:b/>
                <w:bCs/>
              </w:rPr>
              <w:t xml:space="preserve">; </w:t>
            </w:r>
            <w:r w:rsidRPr="00626187">
              <w:rPr>
                <w:bCs/>
              </w:rPr>
              <w:t xml:space="preserve">выше </w:t>
            </w:r>
            <w:smartTag w:uri="urn:schemas-microsoft-com:office:smarttags" w:element="metricconverter">
              <w:smartTagPr>
                <w:attr w:name="ProductID" w:val="5 м"/>
              </w:smartTagPr>
              <w:r w:rsidRPr="00626187">
                <w:rPr>
                  <w:bCs/>
                </w:rPr>
                <w:t>5 м</w:t>
              </w:r>
            </w:smartTag>
            <w:r w:rsidRPr="00626187">
              <w:rPr>
                <w:bCs/>
              </w:rPr>
              <w:t>.- не менее 2м.</w:t>
            </w:r>
          </w:p>
          <w:p w:rsidR="008C5D94" w:rsidRPr="00626187" w:rsidRDefault="008C5D94" w:rsidP="00DC3962">
            <w:pPr>
              <w:rPr>
                <w:b/>
                <w:bCs/>
              </w:rPr>
            </w:pPr>
            <w:r w:rsidRPr="00626187">
              <w:rPr>
                <w:bCs/>
              </w:rPr>
              <w:t xml:space="preserve">от открытой стоянки – </w:t>
            </w:r>
            <w:r w:rsidRPr="00626187">
              <w:rPr>
                <w:b/>
                <w:bCs/>
              </w:rPr>
              <w:t>1м;</w:t>
            </w:r>
          </w:p>
          <w:p w:rsidR="008C5D94" w:rsidRPr="00626187" w:rsidRDefault="008C5D94" w:rsidP="00DC3962">
            <w:pPr>
              <w:jc w:val="both"/>
              <w:rPr>
                <w:bCs/>
              </w:rPr>
            </w:pPr>
            <w:r w:rsidRPr="00626187">
              <w:rPr>
                <w:bCs/>
              </w:rPr>
              <w:t xml:space="preserve">от стволов высокорослых деревьев - </w:t>
            </w:r>
            <w:smartTag w:uri="urn:schemas-microsoft-com:office:smarttags" w:element="metricconverter">
              <w:smartTagPr>
                <w:attr w:name="ProductID" w:val="4 м"/>
              </w:smartTagPr>
              <w:r w:rsidRPr="00626187">
                <w:rPr>
                  <w:b/>
                  <w:bCs/>
                </w:rPr>
                <w:t>4 м</w:t>
              </w:r>
            </w:smartTag>
            <w:r w:rsidRPr="00626187">
              <w:rPr>
                <w:bCs/>
              </w:rPr>
              <w:t>;</w:t>
            </w:r>
          </w:p>
          <w:p w:rsidR="008C5D94" w:rsidRPr="00626187" w:rsidRDefault="008C5D94" w:rsidP="00DC3962">
            <w:pPr>
              <w:jc w:val="both"/>
              <w:rPr>
                <w:b/>
                <w:bCs/>
              </w:rPr>
            </w:pPr>
            <w:r w:rsidRPr="00626187">
              <w:rPr>
                <w:bCs/>
              </w:rPr>
              <w:t xml:space="preserve">среднерослых - </w:t>
            </w:r>
            <w:smartTag w:uri="urn:schemas-microsoft-com:office:smarttags" w:element="metricconverter">
              <w:smartTagPr>
                <w:attr w:name="ProductID" w:val="2 м"/>
              </w:smartTagPr>
              <w:r w:rsidRPr="00626187">
                <w:rPr>
                  <w:b/>
                  <w:bCs/>
                </w:rPr>
                <w:t>2 м</w:t>
              </w:r>
            </w:smartTag>
            <w:r w:rsidRPr="00626187">
              <w:rPr>
                <w:bCs/>
              </w:rPr>
              <w:t xml:space="preserve">; от кустарника - </w:t>
            </w:r>
            <w:smartTag w:uri="urn:schemas-microsoft-com:office:smarttags" w:element="metricconverter">
              <w:smartTagPr>
                <w:attr w:name="ProductID" w:val="1 м"/>
              </w:smartTagPr>
              <w:r w:rsidRPr="00626187">
                <w:rPr>
                  <w:b/>
                  <w:bCs/>
                </w:rPr>
                <w:t>1 м</w:t>
              </w:r>
            </w:smartTag>
            <w:r w:rsidRPr="00626187">
              <w:rPr>
                <w:b/>
                <w:bCs/>
              </w:rPr>
              <w:t>.</w:t>
            </w:r>
          </w:p>
          <w:p w:rsidR="008C5D94" w:rsidRPr="00626187" w:rsidRDefault="008C5D94" w:rsidP="00DC3962">
            <w:pPr>
              <w:widowControl w:val="0"/>
              <w:autoSpaceDE w:val="0"/>
              <w:autoSpaceDN w:val="0"/>
              <w:adjustRightInd w:val="0"/>
              <w:spacing w:line="255" w:lineRule="exact"/>
              <w:rPr>
                <w:b/>
                <w:bCs/>
                <w:color w:val="000000"/>
              </w:rPr>
            </w:pPr>
          </w:p>
        </w:tc>
      </w:tr>
      <w:tr w:rsidR="008C5D94" w:rsidRPr="00626187" w:rsidTr="00DC3962">
        <w:trPr>
          <w:trHeight w:val="3640"/>
        </w:trPr>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lastRenderedPageBreak/>
              <w:t>Для ведения личного подсобного хозяйства</w:t>
            </w:r>
          </w:p>
          <w:p w:rsidR="008C5D94" w:rsidRPr="00626187" w:rsidRDefault="008C5D94" w:rsidP="00DC3962">
            <w:pPr>
              <w:widowControl w:val="0"/>
              <w:autoSpaceDE w:val="0"/>
              <w:autoSpaceDN w:val="0"/>
              <w:adjustRightInd w:val="0"/>
              <w:rPr>
                <w:bCs/>
                <w:color w:val="000000"/>
              </w:rPr>
            </w:pPr>
            <w:r w:rsidRPr="00626187">
              <w:rPr>
                <w:b/>
                <w:bCs/>
                <w:color w:val="000000"/>
              </w:rPr>
              <w:t xml:space="preserve">              </w:t>
            </w:r>
            <w:r>
              <w:rPr>
                <w:b/>
                <w:bCs/>
                <w:color w:val="000000"/>
              </w:rPr>
              <w:t xml:space="preserve">    </w:t>
            </w:r>
            <w:r w:rsidRPr="00626187">
              <w:rPr>
                <w:b/>
                <w:bCs/>
                <w:color w:val="000000"/>
              </w:rPr>
              <w:t xml:space="preserve">  (Код – 2.2)</w:t>
            </w:r>
          </w:p>
        </w:tc>
        <w:tc>
          <w:tcPr>
            <w:tcW w:w="3118" w:type="dxa"/>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 -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C5D94" w:rsidRPr="00626187" w:rsidRDefault="008C5D94" w:rsidP="00DC3962">
            <w:pPr>
              <w:widowControl w:val="0"/>
              <w:autoSpaceDE w:val="0"/>
              <w:autoSpaceDN w:val="0"/>
              <w:adjustRightInd w:val="0"/>
              <w:rPr>
                <w:bCs/>
                <w:color w:val="000000"/>
              </w:rPr>
            </w:pPr>
            <w:r w:rsidRPr="00626187">
              <w:rPr>
                <w:bCs/>
                <w:color w:val="000000"/>
              </w:rPr>
              <w:t xml:space="preserve">- производство сельскохозяйственной продукции; </w:t>
            </w:r>
          </w:p>
          <w:p w:rsidR="008C5D94" w:rsidRPr="00626187" w:rsidRDefault="008C5D94" w:rsidP="00DC3962">
            <w:pPr>
              <w:widowControl w:val="0"/>
              <w:autoSpaceDE w:val="0"/>
              <w:autoSpaceDN w:val="0"/>
              <w:adjustRightInd w:val="0"/>
              <w:rPr>
                <w:bCs/>
                <w:color w:val="000000"/>
              </w:rPr>
            </w:pPr>
            <w:r w:rsidRPr="00626187">
              <w:rPr>
                <w:bCs/>
                <w:color w:val="000000"/>
              </w:rPr>
              <w:t>- размещение гаража и иных вспомогательных сооружений;</w:t>
            </w:r>
          </w:p>
          <w:p w:rsidR="008C5D94" w:rsidRPr="00626187" w:rsidRDefault="008C5D94" w:rsidP="00DC3962">
            <w:pPr>
              <w:rPr>
                <w:bCs/>
                <w:color w:val="000000"/>
              </w:rPr>
            </w:pPr>
            <w:r w:rsidRPr="00626187">
              <w:rPr>
                <w:bCs/>
                <w:color w:val="000000"/>
              </w:rPr>
              <w:t>- содержание сельскохозяйственных животных.</w:t>
            </w:r>
          </w:p>
        </w:tc>
        <w:tc>
          <w:tcPr>
            <w:tcW w:w="4678" w:type="dxa"/>
            <w:vMerge/>
          </w:tcPr>
          <w:p w:rsidR="008C5D94" w:rsidRPr="00626187" w:rsidRDefault="008C5D94" w:rsidP="00DC3962">
            <w:pPr>
              <w:widowControl w:val="0"/>
              <w:autoSpaceDE w:val="0"/>
              <w:autoSpaceDN w:val="0"/>
              <w:adjustRightInd w:val="0"/>
              <w:spacing w:line="255" w:lineRule="exact"/>
              <w:rPr>
                <w:bCs/>
                <w:color w:val="000000"/>
              </w:rPr>
            </w:pPr>
          </w:p>
        </w:tc>
      </w:tr>
      <w:tr w:rsidR="008C5D94" w:rsidRPr="00626187" w:rsidTr="00DC3962">
        <w:tc>
          <w:tcPr>
            <w:tcW w:w="2410" w:type="dxa"/>
          </w:tcPr>
          <w:p w:rsidR="008C5D94" w:rsidRPr="00626187" w:rsidRDefault="008C5D94" w:rsidP="00DC3962">
            <w:pPr>
              <w:pStyle w:val="ConsPlusTitlePage"/>
              <w:jc w:val="both"/>
              <w:rPr>
                <w:rFonts w:ascii="Times New Roman" w:hAnsi="Times New Roman" w:cs="Times New Roman"/>
                <w:b/>
                <w:bCs/>
                <w:color w:val="000000"/>
                <w:sz w:val="22"/>
                <w:szCs w:val="22"/>
              </w:rPr>
            </w:pPr>
            <w:r w:rsidRPr="00626187">
              <w:rPr>
                <w:rFonts w:ascii="Times New Roman" w:hAnsi="Times New Roman" w:cs="Times New Roman"/>
                <w:b/>
                <w:bCs/>
                <w:color w:val="000000"/>
                <w:sz w:val="22"/>
                <w:szCs w:val="22"/>
              </w:rPr>
              <w:lastRenderedPageBreak/>
              <w:t>Блокированная жилая застройка</w:t>
            </w:r>
          </w:p>
          <w:p w:rsidR="008C5D94" w:rsidRPr="00626187" w:rsidRDefault="008C5D94" w:rsidP="00DC3962">
            <w:pPr>
              <w:pStyle w:val="ConsPlusTitlePage"/>
              <w:jc w:val="both"/>
              <w:rPr>
                <w:sz w:val="22"/>
                <w:szCs w:val="22"/>
              </w:rPr>
            </w:pPr>
            <w:r w:rsidRPr="00626187">
              <w:rPr>
                <w:rFonts w:ascii="Times New Roman" w:hAnsi="Times New Roman"/>
                <w:b/>
                <w:bCs/>
                <w:color w:val="000000"/>
                <w:sz w:val="22"/>
                <w:szCs w:val="22"/>
              </w:rPr>
              <w:t xml:space="preserve">       </w:t>
            </w:r>
            <w:r>
              <w:rPr>
                <w:rFonts w:ascii="Times New Roman" w:hAnsi="Times New Roman"/>
                <w:b/>
                <w:bCs/>
                <w:color w:val="000000"/>
                <w:sz w:val="22"/>
                <w:szCs w:val="22"/>
              </w:rPr>
              <w:t xml:space="preserve">            </w:t>
            </w:r>
            <w:r w:rsidRPr="00626187">
              <w:rPr>
                <w:rFonts w:ascii="Times New Roman" w:hAnsi="Times New Roman"/>
                <w:b/>
                <w:bCs/>
                <w:color w:val="000000"/>
                <w:sz w:val="22"/>
                <w:szCs w:val="22"/>
              </w:rPr>
              <w:t xml:space="preserve"> (Код – 2.3)</w:t>
            </w:r>
          </w:p>
        </w:tc>
        <w:tc>
          <w:tcPr>
            <w:tcW w:w="3118" w:type="dxa"/>
          </w:tcPr>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626187">
              <w:rPr>
                <w:rFonts w:ascii="Times New Roman" w:hAnsi="Times New Roman" w:cs="Times New Roman"/>
                <w:bCs/>
                <w:color w:val="000000"/>
                <w:sz w:val="22"/>
                <w:szCs w:val="22"/>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разведение декоративных и плодовых деревьев, овощных и ягодных культур;</w:t>
            </w:r>
          </w:p>
          <w:p w:rsidR="008C5D94" w:rsidRPr="00626187" w:rsidRDefault="008C5D94" w:rsidP="00DC3962">
            <w:pPr>
              <w:pStyle w:val="ConsPlusTitlePage"/>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xml:space="preserve">- размещение </w:t>
            </w:r>
            <w:r>
              <w:rPr>
                <w:rFonts w:ascii="Times New Roman" w:hAnsi="Times New Roman" w:cs="Times New Roman"/>
                <w:bCs/>
                <w:color w:val="000000"/>
                <w:sz w:val="22"/>
                <w:szCs w:val="22"/>
              </w:rPr>
              <w:t>и</w:t>
            </w:r>
            <w:r w:rsidRPr="00626187">
              <w:rPr>
                <w:rFonts w:ascii="Times New Roman" w:hAnsi="Times New Roman" w:cs="Times New Roman"/>
                <w:bCs/>
                <w:color w:val="000000"/>
                <w:sz w:val="22"/>
                <w:szCs w:val="22"/>
              </w:rPr>
              <w:t>ндивидуальных гаражей и иных вспомогательных сооружений;</w:t>
            </w:r>
          </w:p>
          <w:p w:rsidR="008C5D94" w:rsidRPr="00626187" w:rsidRDefault="008C5D94" w:rsidP="00DC3962">
            <w:pPr>
              <w:pStyle w:val="ConsPlusTitlePage"/>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обустройство спортивных и детских площадок, площадок отдыха.</w:t>
            </w:r>
          </w:p>
        </w:tc>
        <w:tc>
          <w:tcPr>
            <w:tcW w:w="4678" w:type="dxa"/>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lastRenderedPageBreak/>
              <w:t>1. Минимальный и максимальный размер земельного участка не устанавливается.</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2. Этажность  </w:t>
            </w:r>
            <w:r w:rsidRPr="00626187">
              <w:rPr>
                <w:b/>
                <w:bCs/>
                <w:color w:val="000000"/>
              </w:rPr>
              <w:t>не  более  3  этажей</w:t>
            </w:r>
            <w:r w:rsidRPr="00626187">
              <w:rPr>
                <w:bCs/>
                <w:color w:val="000000"/>
              </w:rPr>
              <w:t xml:space="preserve">,  высота  этажа  </w:t>
            </w:r>
            <w:r w:rsidRPr="00626187">
              <w:rPr>
                <w:b/>
                <w:bCs/>
                <w:color w:val="000000"/>
              </w:rPr>
              <w:t>не более 3,0  м</w:t>
            </w:r>
            <w:r w:rsidRPr="00626187">
              <w:rPr>
                <w:bCs/>
                <w:color w:val="000000"/>
              </w:rPr>
              <w:t xml:space="preserve">.  </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3.  Предельная высот</w:t>
            </w:r>
            <w:r>
              <w:rPr>
                <w:bCs/>
                <w:color w:val="000000"/>
              </w:rPr>
              <w:t xml:space="preserve">а зданий, строений и сооружений </w:t>
            </w:r>
            <w:r w:rsidRPr="00626187">
              <w:rPr>
                <w:bCs/>
                <w:color w:val="000000"/>
              </w:rPr>
              <w:t xml:space="preserve">для  данной  территориальной  зоны  устанавливается </w:t>
            </w:r>
            <w:r w:rsidRPr="00626187">
              <w:rPr>
                <w:b/>
                <w:bCs/>
                <w:color w:val="000000"/>
              </w:rPr>
              <w:t>не  более  11  м</w:t>
            </w:r>
            <w:r w:rsidRPr="00626187">
              <w:rPr>
                <w:bCs/>
                <w:color w:val="000000"/>
              </w:rPr>
              <w:t xml:space="preserve">,  за  исключением  опор  линий электропередач, антенн и труб котельных, </w:t>
            </w:r>
            <w:r w:rsidRPr="00626187">
              <w:rPr>
                <w:bCs/>
                <w:color w:val="000000"/>
              </w:rPr>
              <w:lastRenderedPageBreak/>
              <w:t>культовых зданий.</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участка,  настоящими  Правилами  устанавливается:  – </w:t>
            </w:r>
            <w:r w:rsidRPr="00626187">
              <w:rPr>
                <w:b/>
                <w:bCs/>
                <w:color w:val="000000"/>
              </w:rPr>
              <w:t>60%.</w:t>
            </w:r>
          </w:p>
          <w:p w:rsidR="008C5D94" w:rsidRPr="00626187" w:rsidRDefault="008C5D94" w:rsidP="00DC3962">
            <w:pPr>
              <w:jc w:val="both"/>
              <w:rPr>
                <w:bCs/>
                <w:color w:val="000000"/>
              </w:rPr>
            </w:pPr>
            <w:r w:rsidRPr="00626187">
              <w:rPr>
                <w:bCs/>
                <w:color w:val="000000"/>
              </w:rPr>
              <w:t xml:space="preserve">5. До границы соседнего земельного участка расстояния должны  быть  не  менее:  </w:t>
            </w:r>
          </w:p>
          <w:p w:rsidR="008C5D94" w:rsidRPr="00626187" w:rsidRDefault="008C5D94" w:rsidP="00DC3962">
            <w:pPr>
              <w:jc w:val="both"/>
              <w:rPr>
                <w:bCs/>
                <w:color w:val="000000"/>
              </w:rPr>
            </w:pPr>
            <w:r w:rsidRPr="00626187">
              <w:rPr>
                <w:bCs/>
                <w:color w:val="000000"/>
              </w:rPr>
              <w:t xml:space="preserve">от  крайних жилых  домов  –  </w:t>
            </w:r>
            <w:r w:rsidRPr="00626187">
              <w:rPr>
                <w:b/>
                <w:bCs/>
                <w:color w:val="000000"/>
              </w:rPr>
              <w:t>3  м</w:t>
            </w:r>
            <w:r w:rsidRPr="00626187">
              <w:rPr>
                <w:bCs/>
                <w:color w:val="000000"/>
              </w:rPr>
              <w:t xml:space="preserve">;  </w:t>
            </w:r>
          </w:p>
          <w:p w:rsidR="008C5D94" w:rsidRPr="00626187" w:rsidRDefault="008C5D94" w:rsidP="00DC3962">
            <w:pPr>
              <w:jc w:val="both"/>
              <w:rPr>
                <w:b/>
                <w:bCs/>
                <w:color w:val="000000"/>
              </w:rPr>
            </w:pPr>
            <w:r w:rsidRPr="00626187">
              <w:rPr>
                <w:bCs/>
                <w:color w:val="000000"/>
              </w:rPr>
              <w:t xml:space="preserve">от постройки  для  содержания  скота  и  птицы  –  </w:t>
            </w:r>
            <w:r w:rsidRPr="00626187">
              <w:rPr>
                <w:b/>
                <w:bCs/>
                <w:color w:val="000000"/>
              </w:rPr>
              <w:t>4  м</w:t>
            </w:r>
            <w:r w:rsidRPr="00626187">
              <w:rPr>
                <w:bCs/>
                <w:color w:val="000000"/>
              </w:rPr>
              <w:t xml:space="preserve">;  от других хозяйственных построек – </w:t>
            </w:r>
            <w:smartTag w:uri="urn:schemas-microsoft-com:office:smarttags" w:element="metricconverter">
              <w:smartTagPr>
                <w:attr w:name="ProductID" w:val="1 м"/>
              </w:smartTagPr>
              <w:r w:rsidRPr="00626187">
                <w:rPr>
                  <w:b/>
                  <w:bCs/>
                  <w:color w:val="000000"/>
                </w:rPr>
                <w:t>1 м</w:t>
              </w:r>
            </w:smartTag>
            <w:r w:rsidRPr="00626187">
              <w:rPr>
                <w:b/>
                <w:bCs/>
                <w:color w:val="000000"/>
              </w:rPr>
              <w:t>;</w:t>
            </w:r>
          </w:p>
          <w:p w:rsidR="008C5D94" w:rsidRPr="00626187" w:rsidRDefault="008C5D94" w:rsidP="00DC3962">
            <w:pPr>
              <w:rPr>
                <w:b/>
                <w:bCs/>
                <w:color w:val="000000"/>
              </w:rPr>
            </w:pPr>
            <w:r w:rsidRPr="00626187">
              <w:rPr>
                <w:bCs/>
                <w:color w:val="000000"/>
              </w:rPr>
              <w:t xml:space="preserve">от открытой стоянки – </w:t>
            </w:r>
            <w:r w:rsidRPr="00626187">
              <w:rPr>
                <w:b/>
                <w:bCs/>
                <w:color w:val="000000"/>
              </w:rPr>
              <w:t>1м;</w:t>
            </w:r>
          </w:p>
          <w:p w:rsidR="008C5D94" w:rsidRPr="00626187" w:rsidRDefault="008C5D94" w:rsidP="00DC3962">
            <w:pPr>
              <w:jc w:val="both"/>
              <w:rPr>
                <w:bCs/>
                <w:color w:val="000000"/>
              </w:rPr>
            </w:pPr>
            <w:r w:rsidRPr="00626187">
              <w:rPr>
                <w:bCs/>
                <w:color w:val="000000"/>
              </w:rPr>
              <w:t xml:space="preserve">от стволов высокорослых деревьев - </w:t>
            </w:r>
            <w:smartTag w:uri="urn:schemas-microsoft-com:office:smarttags" w:element="metricconverter">
              <w:smartTagPr>
                <w:attr w:name="ProductID" w:val="4 м"/>
              </w:smartTagPr>
              <w:r w:rsidRPr="00626187">
                <w:rPr>
                  <w:b/>
                  <w:bCs/>
                  <w:color w:val="000000"/>
                </w:rPr>
                <w:t>4 м</w:t>
              </w:r>
            </w:smartTag>
            <w:r w:rsidRPr="00626187">
              <w:rPr>
                <w:bCs/>
                <w:color w:val="000000"/>
              </w:rPr>
              <w:t>;</w:t>
            </w:r>
          </w:p>
          <w:p w:rsidR="008C5D94" w:rsidRPr="00626187" w:rsidRDefault="008C5D94" w:rsidP="00DC3962">
            <w:pPr>
              <w:jc w:val="both"/>
              <w:rPr>
                <w:b/>
                <w:bCs/>
                <w:color w:val="000000"/>
              </w:rPr>
            </w:pPr>
            <w:r w:rsidRPr="00626187">
              <w:rPr>
                <w:bCs/>
                <w:color w:val="000000"/>
              </w:rPr>
              <w:t xml:space="preserve">среднерослых - </w:t>
            </w:r>
            <w:smartTag w:uri="urn:schemas-microsoft-com:office:smarttags" w:element="metricconverter">
              <w:smartTagPr>
                <w:attr w:name="ProductID" w:val="2 м"/>
              </w:smartTagPr>
              <w:r w:rsidRPr="00626187">
                <w:rPr>
                  <w:b/>
                  <w:bCs/>
                  <w:color w:val="000000"/>
                </w:rPr>
                <w:t>2 м</w:t>
              </w:r>
            </w:smartTag>
            <w:r w:rsidRPr="00626187">
              <w:rPr>
                <w:bCs/>
                <w:color w:val="000000"/>
              </w:rPr>
              <w:t xml:space="preserve">; от кустарника - </w:t>
            </w:r>
            <w:smartTag w:uri="urn:schemas-microsoft-com:office:smarttags" w:element="metricconverter">
              <w:smartTagPr>
                <w:attr w:name="ProductID" w:val="1 м"/>
              </w:smartTagPr>
              <w:r w:rsidRPr="00626187">
                <w:rPr>
                  <w:b/>
                  <w:bCs/>
                  <w:color w:val="000000"/>
                </w:rPr>
                <w:t>1 м</w:t>
              </w:r>
            </w:smartTag>
            <w:r w:rsidRPr="00626187">
              <w:rPr>
                <w:b/>
                <w:bCs/>
                <w:color w:val="000000"/>
              </w:rPr>
              <w:t>.</w:t>
            </w:r>
          </w:p>
          <w:p w:rsidR="008C5D94" w:rsidRPr="00626187" w:rsidRDefault="008C5D94" w:rsidP="00DC3962">
            <w:pPr>
              <w:widowControl w:val="0"/>
              <w:autoSpaceDE w:val="0"/>
              <w:autoSpaceDN w:val="0"/>
              <w:adjustRightInd w:val="0"/>
              <w:spacing w:line="255" w:lineRule="exact"/>
              <w:rPr>
                <w:bCs/>
                <w:color w:val="000000"/>
              </w:rPr>
            </w:pPr>
          </w:p>
        </w:tc>
      </w:tr>
      <w:tr w:rsidR="008C5D94" w:rsidRPr="00626187" w:rsidTr="00DC3962">
        <w:trPr>
          <w:trHeight w:val="3080"/>
        </w:trPr>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lastRenderedPageBreak/>
              <w:t>Ведение садоводства</w:t>
            </w:r>
          </w:p>
          <w:p w:rsidR="008C5D94" w:rsidRPr="00626187" w:rsidRDefault="008C5D94" w:rsidP="00DC3962">
            <w:pPr>
              <w:widowControl w:val="0"/>
              <w:autoSpaceDE w:val="0"/>
              <w:autoSpaceDN w:val="0"/>
              <w:adjustRightInd w:val="0"/>
              <w:spacing w:line="264" w:lineRule="exact"/>
              <w:ind w:left="120"/>
              <w:rPr>
                <w:bCs/>
                <w:color w:val="000000"/>
              </w:rPr>
            </w:pPr>
            <w:r w:rsidRPr="00626187">
              <w:rPr>
                <w:b/>
                <w:bCs/>
                <w:color w:val="000000"/>
              </w:rPr>
              <w:t xml:space="preserve">       </w:t>
            </w:r>
            <w:r>
              <w:rPr>
                <w:b/>
                <w:bCs/>
                <w:color w:val="000000"/>
              </w:rPr>
              <w:t xml:space="preserve">        </w:t>
            </w:r>
            <w:r w:rsidRPr="00626187">
              <w:rPr>
                <w:b/>
                <w:bCs/>
                <w:color w:val="000000"/>
              </w:rPr>
              <w:t xml:space="preserve"> (Код – 13.2)</w:t>
            </w:r>
          </w:p>
        </w:tc>
        <w:tc>
          <w:tcPr>
            <w:tcW w:w="3118" w:type="dxa"/>
          </w:tcPr>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размещение садового дома, предназначенного для отдыха и не подлежащего разделу на квартиры;</w:t>
            </w:r>
          </w:p>
          <w:p w:rsidR="008C5D94" w:rsidRPr="00626187" w:rsidRDefault="008C5D94" w:rsidP="00DC3962">
            <w:pPr>
              <w:widowControl w:val="0"/>
              <w:autoSpaceDE w:val="0"/>
              <w:autoSpaceDN w:val="0"/>
              <w:adjustRightInd w:val="0"/>
              <w:spacing w:line="270" w:lineRule="exact"/>
              <w:rPr>
                <w:bCs/>
                <w:color w:val="000000"/>
              </w:rPr>
            </w:pPr>
            <w:r w:rsidRPr="00626187">
              <w:rPr>
                <w:bCs/>
                <w:color w:val="000000"/>
              </w:rPr>
              <w:t>- размещение хозяйственных строений и сооружений.</w:t>
            </w:r>
          </w:p>
        </w:tc>
        <w:tc>
          <w:tcPr>
            <w:tcW w:w="4678" w:type="dxa"/>
            <w:vMerge w:val="restart"/>
          </w:tcPr>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1. Предельные  (минимальные  и  (или)  максимальные) размеры  земельных  участков  для  данной территориальной  зоны  устанавливаются  –  (включая площадь застройки):</w:t>
            </w:r>
          </w:p>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для  садоводства не нормируется ;</w:t>
            </w:r>
          </w:p>
          <w:p w:rsidR="008C5D94" w:rsidRPr="00626187" w:rsidRDefault="008C5D94" w:rsidP="00DC3962">
            <w:pPr>
              <w:pStyle w:val="ConsPlusTitlePage"/>
              <w:jc w:val="both"/>
              <w:rPr>
                <w:rFonts w:ascii="Times New Roman" w:hAnsi="Times New Roman" w:cs="Times New Roman"/>
                <w:b/>
                <w:bCs/>
                <w:color w:val="000000"/>
                <w:sz w:val="22"/>
                <w:szCs w:val="22"/>
              </w:rPr>
            </w:pPr>
            <w:r w:rsidRPr="00626187">
              <w:rPr>
                <w:rFonts w:ascii="Times New Roman" w:hAnsi="Times New Roman" w:cs="Times New Roman"/>
                <w:bCs/>
                <w:color w:val="000000"/>
                <w:sz w:val="22"/>
                <w:szCs w:val="22"/>
              </w:rPr>
              <w:t xml:space="preserve">- для огородничества </w:t>
            </w:r>
            <w:r w:rsidRPr="00626187">
              <w:rPr>
                <w:rFonts w:ascii="Times New Roman" w:hAnsi="Times New Roman" w:cs="Times New Roman"/>
                <w:b/>
                <w:bCs/>
                <w:color w:val="000000"/>
                <w:sz w:val="22"/>
                <w:szCs w:val="22"/>
              </w:rPr>
              <w:t>от 200 кв.м до 500 кв.м;</w:t>
            </w:r>
          </w:p>
          <w:p w:rsidR="008C5D94" w:rsidRPr="00626187" w:rsidRDefault="008C5D94" w:rsidP="00DC3962">
            <w:pPr>
              <w:pStyle w:val="ConsPlusTitlePage"/>
              <w:jc w:val="both"/>
              <w:rPr>
                <w:rFonts w:ascii="Times New Roman" w:hAnsi="Times New Roman" w:cs="Times New Roman"/>
                <w:bCs/>
                <w:color w:val="000000"/>
                <w:sz w:val="22"/>
                <w:szCs w:val="22"/>
              </w:rPr>
            </w:pPr>
          </w:p>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2. Размещение садового дома, предназначенного для отдыха и не подлежащего разделу на квартиры возможно только на территории садоводческого и дачного товарищества.</w:t>
            </w:r>
          </w:p>
          <w:p w:rsidR="008C5D94" w:rsidRPr="00626187" w:rsidRDefault="008C5D94" w:rsidP="00DC3962">
            <w:pPr>
              <w:pStyle w:val="ConsPlusTitlePage"/>
              <w:jc w:val="both"/>
              <w:rPr>
                <w:rFonts w:ascii="Times New Roman" w:hAnsi="Times New Roman" w:cs="Times New Roman"/>
                <w:bCs/>
                <w:color w:val="000000"/>
                <w:sz w:val="22"/>
                <w:szCs w:val="22"/>
              </w:rPr>
            </w:pPr>
          </w:p>
        </w:tc>
      </w:tr>
      <w:tr w:rsidR="008C5D94" w:rsidRPr="00626187" w:rsidTr="00DC3962">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t>Ведение огородничества</w:t>
            </w:r>
          </w:p>
          <w:p w:rsidR="008C5D94" w:rsidRPr="00626187" w:rsidRDefault="008C5D94" w:rsidP="00DC3962">
            <w:pPr>
              <w:widowControl w:val="0"/>
              <w:autoSpaceDE w:val="0"/>
              <w:autoSpaceDN w:val="0"/>
              <w:adjustRightInd w:val="0"/>
              <w:spacing w:line="264" w:lineRule="exact"/>
              <w:ind w:left="120"/>
              <w:rPr>
                <w:bCs/>
                <w:color w:val="000000"/>
              </w:rPr>
            </w:pPr>
            <w:r>
              <w:rPr>
                <w:b/>
                <w:bCs/>
                <w:color w:val="000000"/>
              </w:rPr>
              <w:t xml:space="preserve">                </w:t>
            </w:r>
            <w:r w:rsidRPr="00626187">
              <w:rPr>
                <w:b/>
                <w:bCs/>
                <w:color w:val="000000"/>
              </w:rPr>
              <w:t>(Код – 13.1)</w:t>
            </w:r>
          </w:p>
        </w:tc>
        <w:tc>
          <w:tcPr>
            <w:tcW w:w="3118" w:type="dxa"/>
          </w:tcPr>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осуществление деятельности, связанной с выращиванием ягодных, овощных, бахчевых или иных сельскохозяйственных культур и картофеля;</w:t>
            </w:r>
          </w:p>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xml:space="preserve">- размещение некапитального жилого строения и хозяйственных строений и </w:t>
            </w:r>
            <w:r>
              <w:rPr>
                <w:bCs/>
                <w:color w:val="000000"/>
              </w:rPr>
              <w:t xml:space="preserve">сооружений, предназначенных для </w:t>
            </w:r>
            <w:r w:rsidRPr="00626187">
              <w:rPr>
                <w:bCs/>
                <w:color w:val="000000"/>
              </w:rPr>
              <w:t>хранения сельскохозяйственных орудий труда и выращенной сельскохозяйственной продукции.</w:t>
            </w:r>
          </w:p>
        </w:tc>
        <w:tc>
          <w:tcPr>
            <w:tcW w:w="4678" w:type="dxa"/>
            <w:vMerge/>
          </w:tcPr>
          <w:p w:rsidR="008C5D94" w:rsidRPr="00626187" w:rsidRDefault="008C5D94" w:rsidP="00DC3962">
            <w:pPr>
              <w:pStyle w:val="ConsPlusTitlePage"/>
              <w:jc w:val="both"/>
              <w:rPr>
                <w:rFonts w:ascii="Times New Roman" w:hAnsi="Times New Roman" w:cs="Times New Roman"/>
                <w:bCs/>
                <w:color w:val="000000"/>
                <w:sz w:val="22"/>
                <w:szCs w:val="22"/>
              </w:rPr>
            </w:pPr>
          </w:p>
        </w:tc>
      </w:tr>
      <w:tr w:rsidR="008C5D94" w:rsidRPr="00626187" w:rsidTr="00DC3962">
        <w:tc>
          <w:tcPr>
            <w:tcW w:w="2410" w:type="dxa"/>
          </w:tcPr>
          <w:p w:rsidR="008C5D94" w:rsidRPr="00626187" w:rsidRDefault="008C5D94" w:rsidP="00DC3962">
            <w:pPr>
              <w:pStyle w:val="ConsPlusTitlePage"/>
              <w:jc w:val="both"/>
              <w:rPr>
                <w:rFonts w:ascii="Times New Roman" w:hAnsi="Times New Roman" w:cs="Times New Roman"/>
                <w:b/>
                <w:bCs/>
                <w:color w:val="000000"/>
                <w:sz w:val="22"/>
                <w:szCs w:val="22"/>
              </w:rPr>
            </w:pPr>
            <w:r w:rsidRPr="00626187">
              <w:rPr>
                <w:rFonts w:ascii="Times New Roman" w:hAnsi="Times New Roman" w:cs="Times New Roman"/>
                <w:b/>
                <w:bCs/>
                <w:color w:val="000000"/>
                <w:sz w:val="22"/>
                <w:szCs w:val="22"/>
              </w:rPr>
              <w:t>Объекты гаражного назначения</w:t>
            </w:r>
          </w:p>
          <w:p w:rsidR="008C5D94" w:rsidRPr="00626187" w:rsidRDefault="008C5D94" w:rsidP="00DC3962">
            <w:pPr>
              <w:pStyle w:val="ConsPlusTitlePage"/>
              <w:jc w:val="both"/>
              <w:rPr>
                <w:sz w:val="22"/>
                <w:szCs w:val="22"/>
              </w:rPr>
            </w:pPr>
            <w:r>
              <w:rPr>
                <w:rFonts w:ascii="Times New Roman" w:hAnsi="Times New Roman"/>
                <w:b/>
                <w:bCs/>
                <w:color w:val="000000"/>
                <w:sz w:val="22"/>
                <w:szCs w:val="22"/>
              </w:rPr>
              <w:t xml:space="preserve">               </w:t>
            </w:r>
            <w:r w:rsidRPr="00626187">
              <w:rPr>
                <w:rFonts w:ascii="Times New Roman" w:hAnsi="Times New Roman"/>
                <w:b/>
                <w:bCs/>
                <w:color w:val="000000"/>
                <w:sz w:val="22"/>
                <w:szCs w:val="22"/>
              </w:rPr>
              <w:t xml:space="preserve">  (Код – 2.7.1)</w:t>
            </w:r>
          </w:p>
        </w:tc>
        <w:tc>
          <w:tcPr>
            <w:tcW w:w="3118" w:type="dxa"/>
          </w:tcPr>
          <w:p w:rsidR="008C5D94" w:rsidRPr="00626187" w:rsidRDefault="008C5D94" w:rsidP="00DC3962">
            <w:pPr>
              <w:pStyle w:val="ConsPlusTitlePage"/>
              <w:jc w:val="both"/>
              <w:rPr>
                <w:sz w:val="22"/>
                <w:szCs w:val="22"/>
              </w:rPr>
            </w:pPr>
            <w:r w:rsidRPr="00626187">
              <w:rPr>
                <w:rFonts w:ascii="Times New Roman" w:hAnsi="Times New Roman" w:cs="Times New Roman"/>
                <w:bCs/>
                <w:color w:val="000000"/>
                <w:sz w:val="22"/>
                <w:szCs w:val="22"/>
              </w:rPr>
              <w:t>-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678" w:type="dxa"/>
          </w:tcPr>
          <w:p w:rsidR="008C5D94" w:rsidRPr="00626187" w:rsidRDefault="008C5D94" w:rsidP="00DC3962">
            <w:pPr>
              <w:widowControl w:val="0"/>
              <w:autoSpaceDE w:val="0"/>
              <w:autoSpaceDN w:val="0"/>
              <w:adjustRightInd w:val="0"/>
              <w:spacing w:line="260" w:lineRule="exact"/>
              <w:rPr>
                <w:bCs/>
                <w:color w:val="000000"/>
              </w:rPr>
            </w:pPr>
            <w:r>
              <w:rPr>
                <w:bCs/>
                <w:color w:val="000000"/>
              </w:rPr>
              <w:t>1</w:t>
            </w:r>
            <w:r w:rsidRPr="00626187">
              <w:rPr>
                <w:bCs/>
                <w:color w:val="000000"/>
              </w:rPr>
              <w:t xml:space="preserve">.  Предельное количество этажей – </w:t>
            </w:r>
            <w:r w:rsidRPr="00626187">
              <w:rPr>
                <w:b/>
                <w:bCs/>
                <w:color w:val="000000"/>
              </w:rPr>
              <w:t>1</w:t>
            </w:r>
            <w:r w:rsidRPr="00626187">
              <w:rPr>
                <w:bCs/>
                <w:color w:val="000000"/>
              </w:rPr>
              <w:t>.</w:t>
            </w:r>
          </w:p>
          <w:p w:rsidR="008C5D94" w:rsidRPr="00626187" w:rsidRDefault="008C5D94" w:rsidP="00DC3962">
            <w:pPr>
              <w:widowControl w:val="0"/>
              <w:autoSpaceDE w:val="0"/>
              <w:autoSpaceDN w:val="0"/>
              <w:adjustRightInd w:val="0"/>
              <w:spacing w:line="260" w:lineRule="exact"/>
              <w:rPr>
                <w:bCs/>
                <w:color w:val="000000"/>
              </w:rPr>
            </w:pPr>
            <w:r>
              <w:rPr>
                <w:bCs/>
                <w:color w:val="000000"/>
              </w:rPr>
              <w:t>2</w:t>
            </w:r>
            <w:r w:rsidRPr="00626187">
              <w:rPr>
                <w:bCs/>
                <w:color w:val="000000"/>
              </w:rPr>
              <w:t xml:space="preserve">. </w:t>
            </w:r>
            <w:r>
              <w:rPr>
                <w:bCs/>
                <w:color w:val="000000"/>
              </w:rPr>
              <w:t xml:space="preserve"> </w:t>
            </w:r>
            <w:r w:rsidRPr="00626187">
              <w:rPr>
                <w:bCs/>
                <w:color w:val="000000"/>
              </w:rPr>
              <w:t xml:space="preserve">Количество  машино-мест  </w:t>
            </w:r>
            <w:r w:rsidRPr="00626187">
              <w:rPr>
                <w:b/>
                <w:bCs/>
                <w:color w:val="000000"/>
              </w:rPr>
              <w:t>1-2</w:t>
            </w:r>
            <w:r w:rsidRPr="00626187">
              <w:rPr>
                <w:bCs/>
                <w:color w:val="000000"/>
              </w:rPr>
              <w:t xml:space="preserve">  на одном  земельном участке.</w:t>
            </w:r>
          </w:p>
        </w:tc>
      </w:tr>
      <w:tr w:rsidR="008C5D94" w:rsidRPr="00626187" w:rsidTr="00DC3962">
        <w:tc>
          <w:tcPr>
            <w:tcW w:w="2410" w:type="dxa"/>
          </w:tcPr>
          <w:p w:rsidR="008C5D94" w:rsidRPr="00626187" w:rsidRDefault="008C5D94" w:rsidP="00DC3962">
            <w:pPr>
              <w:rPr>
                <w:b/>
                <w:bCs/>
                <w:color w:val="000000"/>
              </w:rPr>
            </w:pPr>
            <w:r w:rsidRPr="00626187">
              <w:rPr>
                <w:b/>
                <w:bCs/>
                <w:color w:val="000000"/>
              </w:rPr>
              <w:lastRenderedPageBreak/>
              <w:t>Обслуживание жилой застройки</w:t>
            </w:r>
          </w:p>
          <w:p w:rsidR="008C5D94" w:rsidRPr="00626187" w:rsidRDefault="008C5D94" w:rsidP="00DC3962">
            <w:pPr>
              <w:rPr>
                <w:b/>
                <w:bCs/>
                <w:color w:val="000000"/>
              </w:rPr>
            </w:pPr>
            <w:r>
              <w:rPr>
                <w:b/>
                <w:bCs/>
                <w:color w:val="000000"/>
              </w:rPr>
              <w:t xml:space="preserve">                   </w:t>
            </w:r>
            <w:r w:rsidRPr="00626187">
              <w:rPr>
                <w:b/>
                <w:bCs/>
                <w:color w:val="000000"/>
              </w:rPr>
              <w:t xml:space="preserve"> (Код – 2.7)</w:t>
            </w:r>
          </w:p>
        </w:tc>
        <w:tc>
          <w:tcPr>
            <w:tcW w:w="7796" w:type="dxa"/>
            <w:gridSpan w:val="2"/>
          </w:tcPr>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bCs/>
                <w:color w:val="000000"/>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626187">
                <w:rPr>
                  <w:rFonts w:ascii="Times New Roman" w:hAnsi="Times New Roman"/>
                  <w:bCs/>
                  <w:color w:val="000000"/>
                  <w:sz w:val="22"/>
                  <w:szCs w:val="22"/>
                </w:rPr>
                <w:t>кодами 3.1</w:t>
              </w:r>
            </w:hyperlink>
            <w:r w:rsidRPr="00626187">
              <w:rPr>
                <w:rFonts w:ascii="Times New Roman" w:hAnsi="Times New Roman"/>
                <w:bCs/>
                <w:color w:val="000000"/>
                <w:sz w:val="22"/>
                <w:szCs w:val="22"/>
              </w:rPr>
              <w:t xml:space="preserve">, </w:t>
            </w:r>
            <w:hyperlink w:anchor="P184" w:history="1">
              <w:r w:rsidRPr="00626187">
                <w:rPr>
                  <w:rFonts w:ascii="Times New Roman" w:hAnsi="Times New Roman"/>
                  <w:bCs/>
                  <w:color w:val="000000"/>
                  <w:sz w:val="22"/>
                  <w:szCs w:val="22"/>
                </w:rPr>
                <w:t>3.2</w:t>
              </w:r>
            </w:hyperlink>
            <w:r w:rsidRPr="00626187">
              <w:rPr>
                <w:rFonts w:ascii="Times New Roman" w:hAnsi="Times New Roman"/>
                <w:bCs/>
                <w:color w:val="000000"/>
                <w:sz w:val="22"/>
                <w:szCs w:val="22"/>
              </w:rPr>
              <w:t xml:space="preserve">, </w:t>
            </w:r>
            <w:hyperlink w:anchor="P189" w:history="1">
              <w:r w:rsidRPr="00626187">
                <w:rPr>
                  <w:rFonts w:ascii="Times New Roman" w:hAnsi="Times New Roman"/>
                  <w:bCs/>
                  <w:color w:val="000000"/>
                  <w:sz w:val="22"/>
                  <w:szCs w:val="22"/>
                </w:rPr>
                <w:t>3.3</w:t>
              </w:r>
            </w:hyperlink>
            <w:r w:rsidRPr="00626187">
              <w:rPr>
                <w:rFonts w:ascii="Times New Roman" w:hAnsi="Times New Roman"/>
                <w:bCs/>
                <w:color w:val="000000"/>
                <w:sz w:val="22"/>
                <w:szCs w:val="22"/>
              </w:rPr>
              <w:t xml:space="preserve">, </w:t>
            </w:r>
            <w:hyperlink w:anchor="P193" w:history="1">
              <w:r w:rsidRPr="00626187">
                <w:rPr>
                  <w:rFonts w:ascii="Times New Roman" w:hAnsi="Times New Roman"/>
                  <w:bCs/>
                  <w:color w:val="000000"/>
                  <w:sz w:val="22"/>
                  <w:szCs w:val="22"/>
                </w:rPr>
                <w:t>3.4</w:t>
              </w:r>
            </w:hyperlink>
            <w:r w:rsidRPr="00626187">
              <w:rPr>
                <w:rFonts w:ascii="Times New Roman" w:hAnsi="Times New Roman"/>
                <w:bCs/>
                <w:color w:val="000000"/>
                <w:sz w:val="22"/>
                <w:szCs w:val="22"/>
              </w:rPr>
              <w:t xml:space="preserve">, </w:t>
            </w:r>
            <w:hyperlink w:anchor="P197" w:history="1">
              <w:r w:rsidRPr="00626187">
                <w:rPr>
                  <w:rFonts w:ascii="Times New Roman" w:hAnsi="Times New Roman"/>
                  <w:bCs/>
                  <w:color w:val="000000"/>
                  <w:sz w:val="22"/>
                  <w:szCs w:val="22"/>
                </w:rPr>
                <w:t>3.4.1</w:t>
              </w:r>
            </w:hyperlink>
            <w:r w:rsidRPr="00626187">
              <w:rPr>
                <w:rFonts w:ascii="Times New Roman" w:hAnsi="Times New Roman"/>
                <w:bCs/>
                <w:color w:val="000000"/>
                <w:sz w:val="22"/>
                <w:szCs w:val="22"/>
              </w:rPr>
              <w:t xml:space="preserve">, </w:t>
            </w:r>
            <w:hyperlink w:anchor="P210" w:history="1">
              <w:r w:rsidRPr="00626187">
                <w:rPr>
                  <w:rFonts w:ascii="Times New Roman" w:hAnsi="Times New Roman"/>
                  <w:bCs/>
                  <w:color w:val="000000"/>
                  <w:sz w:val="22"/>
                  <w:szCs w:val="22"/>
                </w:rPr>
                <w:t>3.5.1</w:t>
              </w:r>
            </w:hyperlink>
            <w:r w:rsidRPr="00626187">
              <w:rPr>
                <w:rFonts w:ascii="Times New Roman" w:hAnsi="Times New Roman"/>
                <w:bCs/>
                <w:color w:val="000000"/>
                <w:sz w:val="22"/>
                <w:szCs w:val="22"/>
              </w:rPr>
              <w:t xml:space="preserve">, </w:t>
            </w:r>
            <w:hyperlink w:anchor="P218" w:history="1">
              <w:r w:rsidRPr="00626187">
                <w:rPr>
                  <w:rFonts w:ascii="Times New Roman" w:hAnsi="Times New Roman"/>
                  <w:bCs/>
                  <w:color w:val="000000"/>
                  <w:sz w:val="22"/>
                  <w:szCs w:val="22"/>
                </w:rPr>
                <w:t>3.6</w:t>
              </w:r>
            </w:hyperlink>
            <w:r w:rsidRPr="00626187">
              <w:rPr>
                <w:rFonts w:ascii="Times New Roman" w:hAnsi="Times New Roman"/>
                <w:bCs/>
                <w:color w:val="000000"/>
                <w:sz w:val="22"/>
                <w:szCs w:val="22"/>
              </w:rPr>
              <w:t xml:space="preserve">, </w:t>
            </w:r>
            <w:hyperlink w:anchor="P224" w:history="1">
              <w:r w:rsidRPr="00626187">
                <w:rPr>
                  <w:rFonts w:ascii="Times New Roman" w:hAnsi="Times New Roman"/>
                  <w:bCs/>
                  <w:color w:val="000000"/>
                  <w:sz w:val="22"/>
                  <w:szCs w:val="22"/>
                </w:rPr>
                <w:t>3.7</w:t>
              </w:r>
            </w:hyperlink>
            <w:r w:rsidRPr="00626187">
              <w:rPr>
                <w:rFonts w:ascii="Times New Roman" w:hAnsi="Times New Roman"/>
                <w:bCs/>
                <w:color w:val="000000"/>
                <w:sz w:val="22"/>
                <w:szCs w:val="22"/>
              </w:rPr>
              <w:t xml:space="preserve">, </w:t>
            </w:r>
            <w:hyperlink w:anchor="P245" w:history="1">
              <w:r w:rsidRPr="00626187">
                <w:rPr>
                  <w:rFonts w:ascii="Times New Roman" w:hAnsi="Times New Roman"/>
                  <w:bCs/>
                  <w:color w:val="000000"/>
                  <w:sz w:val="22"/>
                  <w:szCs w:val="22"/>
                </w:rPr>
                <w:t>3.10.1</w:t>
              </w:r>
            </w:hyperlink>
            <w:r w:rsidRPr="00626187">
              <w:rPr>
                <w:rFonts w:ascii="Times New Roman" w:hAnsi="Times New Roman"/>
                <w:bCs/>
                <w:color w:val="000000"/>
                <w:sz w:val="22"/>
                <w:szCs w:val="22"/>
              </w:rPr>
              <w:t xml:space="preserve">, </w:t>
            </w:r>
            <w:hyperlink w:anchor="P260" w:history="1">
              <w:r w:rsidRPr="00626187">
                <w:rPr>
                  <w:rFonts w:ascii="Times New Roman" w:hAnsi="Times New Roman"/>
                  <w:bCs/>
                  <w:color w:val="000000"/>
                  <w:sz w:val="22"/>
                  <w:szCs w:val="22"/>
                </w:rPr>
                <w:t>4.1</w:t>
              </w:r>
            </w:hyperlink>
            <w:r w:rsidRPr="00626187">
              <w:rPr>
                <w:rFonts w:ascii="Times New Roman" w:hAnsi="Times New Roman"/>
                <w:bCs/>
                <w:color w:val="000000"/>
                <w:sz w:val="22"/>
                <w:szCs w:val="22"/>
              </w:rPr>
              <w:t xml:space="preserve">, </w:t>
            </w:r>
            <w:hyperlink w:anchor="P269" w:history="1">
              <w:r w:rsidRPr="00626187">
                <w:rPr>
                  <w:rFonts w:ascii="Times New Roman" w:hAnsi="Times New Roman"/>
                  <w:bCs/>
                  <w:color w:val="000000"/>
                  <w:sz w:val="22"/>
                  <w:szCs w:val="22"/>
                </w:rPr>
                <w:t>4.3</w:t>
              </w:r>
            </w:hyperlink>
            <w:r w:rsidRPr="00626187">
              <w:rPr>
                <w:rFonts w:ascii="Times New Roman" w:hAnsi="Times New Roman"/>
                <w:bCs/>
                <w:color w:val="000000"/>
                <w:sz w:val="22"/>
                <w:szCs w:val="22"/>
              </w:rPr>
              <w:t xml:space="preserve">, </w:t>
            </w:r>
            <w:hyperlink w:anchor="P274" w:history="1">
              <w:r w:rsidRPr="00626187">
                <w:rPr>
                  <w:rFonts w:ascii="Times New Roman" w:hAnsi="Times New Roman"/>
                  <w:bCs/>
                  <w:color w:val="000000"/>
                  <w:sz w:val="22"/>
                  <w:szCs w:val="22"/>
                </w:rPr>
                <w:t>4.4</w:t>
              </w:r>
            </w:hyperlink>
            <w:r w:rsidRPr="00626187">
              <w:rPr>
                <w:rFonts w:ascii="Times New Roman" w:hAnsi="Times New Roman"/>
                <w:bCs/>
                <w:color w:val="000000"/>
                <w:sz w:val="22"/>
                <w:szCs w:val="22"/>
              </w:rPr>
              <w:t xml:space="preserve">, </w:t>
            </w:r>
            <w:hyperlink w:anchor="P280" w:history="1">
              <w:r w:rsidRPr="00626187">
                <w:rPr>
                  <w:rFonts w:ascii="Times New Roman" w:hAnsi="Times New Roman"/>
                  <w:bCs/>
                  <w:color w:val="000000"/>
                  <w:sz w:val="22"/>
                  <w:szCs w:val="22"/>
                </w:rPr>
                <w:t>4.6</w:t>
              </w:r>
            </w:hyperlink>
            <w:r w:rsidRPr="00626187">
              <w:rPr>
                <w:rFonts w:ascii="Times New Roman" w:hAnsi="Times New Roman"/>
                <w:bCs/>
                <w:color w:val="000000"/>
                <w:sz w:val="22"/>
                <w:szCs w:val="22"/>
              </w:rPr>
              <w:t xml:space="preserve">, </w:t>
            </w:r>
            <w:hyperlink w:anchor="P284" w:history="1">
              <w:r w:rsidRPr="00626187">
                <w:rPr>
                  <w:rFonts w:ascii="Times New Roman" w:hAnsi="Times New Roman"/>
                  <w:bCs/>
                  <w:color w:val="000000"/>
                  <w:sz w:val="22"/>
                  <w:szCs w:val="22"/>
                </w:rPr>
                <w:t>4.7</w:t>
              </w:r>
            </w:hyperlink>
            <w:r w:rsidRPr="00626187">
              <w:rPr>
                <w:rFonts w:ascii="Times New Roman" w:hAnsi="Times New Roman"/>
                <w:bCs/>
                <w:color w:val="000000"/>
                <w:sz w:val="22"/>
                <w:szCs w:val="22"/>
              </w:rPr>
              <w:t xml:space="preserve">, </w:t>
            </w:r>
            <w:hyperlink w:anchor="P292" w:history="1">
              <w:r w:rsidRPr="00626187">
                <w:rPr>
                  <w:rFonts w:ascii="Times New Roman" w:hAnsi="Times New Roman"/>
                  <w:bCs/>
                  <w:color w:val="000000"/>
                  <w:sz w:val="22"/>
                  <w:szCs w:val="22"/>
                </w:rPr>
                <w:t>4.9</w:t>
              </w:r>
            </w:hyperlink>
            <w:r w:rsidRPr="00626187">
              <w:rPr>
                <w:rFonts w:ascii="Times New Roman" w:hAnsi="Times New Roman"/>
                <w:bCs/>
                <w:color w:val="000000"/>
                <w:sz w:val="22"/>
                <w:szCs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C5D94" w:rsidRPr="00626187" w:rsidTr="00DC3962">
        <w:tc>
          <w:tcPr>
            <w:tcW w:w="2410" w:type="dxa"/>
          </w:tcPr>
          <w:p w:rsidR="008C5D94" w:rsidRPr="00626187" w:rsidRDefault="008C5D94" w:rsidP="00DC3962">
            <w:pPr>
              <w:widowControl w:val="0"/>
              <w:autoSpaceDE w:val="0"/>
              <w:autoSpaceDN w:val="0"/>
              <w:adjustRightInd w:val="0"/>
              <w:spacing w:line="260" w:lineRule="exact"/>
              <w:ind w:left="120"/>
              <w:rPr>
                <w:b/>
                <w:bCs/>
                <w:color w:val="000000"/>
              </w:rPr>
            </w:pPr>
            <w:r w:rsidRPr="00626187">
              <w:rPr>
                <w:b/>
                <w:bCs/>
                <w:color w:val="000000"/>
              </w:rPr>
              <w:t>Бытовое обслуживание</w:t>
            </w:r>
          </w:p>
          <w:p w:rsidR="008C5D94" w:rsidRPr="00626187" w:rsidRDefault="008C5D94" w:rsidP="00DC3962">
            <w:pPr>
              <w:widowControl w:val="0"/>
              <w:autoSpaceDE w:val="0"/>
              <w:autoSpaceDN w:val="0"/>
              <w:adjustRightInd w:val="0"/>
              <w:spacing w:line="260" w:lineRule="exact"/>
              <w:ind w:left="120"/>
              <w:rPr>
                <w:bCs/>
                <w:color w:val="000000"/>
              </w:rPr>
            </w:pPr>
            <w:r>
              <w:rPr>
                <w:b/>
                <w:bCs/>
                <w:color w:val="000000"/>
              </w:rPr>
              <w:t xml:space="preserve">                  </w:t>
            </w:r>
            <w:r w:rsidRPr="00626187">
              <w:rPr>
                <w:b/>
                <w:bCs/>
                <w:color w:val="000000"/>
              </w:rPr>
              <w:t xml:space="preserve"> (Код - 3.3)</w:t>
            </w:r>
          </w:p>
        </w:tc>
        <w:tc>
          <w:tcPr>
            <w:tcW w:w="3118" w:type="dxa"/>
          </w:tcPr>
          <w:p w:rsidR="008C5D94" w:rsidRPr="00626187" w:rsidRDefault="008C5D94" w:rsidP="00DC3962">
            <w:pPr>
              <w:widowControl w:val="0"/>
              <w:autoSpaceDE w:val="0"/>
              <w:autoSpaceDN w:val="0"/>
              <w:adjustRightInd w:val="0"/>
              <w:spacing w:line="270" w:lineRule="exact"/>
              <w:rPr>
                <w:bCs/>
                <w:color w:val="000000"/>
              </w:rPr>
            </w:pPr>
            <w:r w:rsidRPr="00626187">
              <w:rPr>
                <w:bCs/>
                <w:color w:val="000000"/>
              </w:rPr>
              <w:t>- размещение объектов капитального строительства, предназначенных для оказания населению  или  организациям  бытовых  услуг(мастерские  мелкого  ремонта,  ателье,  бани, парикмахерские,    прачечные, химчистки,    похоронные бюро).</w:t>
            </w:r>
          </w:p>
        </w:tc>
        <w:tc>
          <w:tcPr>
            <w:tcW w:w="4678" w:type="dxa"/>
            <w:vMerge w:val="restart"/>
            <w:tcBorders>
              <w:top w:val="single" w:sz="4" w:space="0" w:color="auto"/>
            </w:tcBorders>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1. Размер  земельного  участка  принимается  в </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соответствии  с  действующими  градостроительными нормативами.</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2. Детские  дошкольные  учреждения  и </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общеобразовательные  школы  (стены  здания) </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располагаются на расстоянии </w:t>
            </w:r>
            <w:smartTag w:uri="urn:schemas-microsoft-com:office:smarttags" w:element="metricconverter">
              <w:smartTagPr>
                <w:attr w:name="ProductID" w:val="25 м"/>
              </w:smartTagPr>
              <w:r w:rsidRPr="00626187">
                <w:rPr>
                  <w:b/>
                  <w:bCs/>
                  <w:color w:val="000000"/>
                </w:rPr>
                <w:t>25 м</w:t>
              </w:r>
            </w:smartTag>
            <w:r w:rsidRPr="00626187">
              <w:rPr>
                <w:bCs/>
                <w:color w:val="000000"/>
              </w:rPr>
              <w:t xml:space="preserve"> до красных линий, до  стен  жилых  домов  и  до  зданий </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общеобразовательных  школ,  детских  дошкольных  и </w:t>
            </w:r>
            <w:r>
              <w:rPr>
                <w:bCs/>
                <w:color w:val="000000"/>
              </w:rPr>
              <w:t xml:space="preserve"> </w:t>
            </w:r>
            <w:r w:rsidRPr="00626187">
              <w:rPr>
                <w:bCs/>
                <w:color w:val="000000"/>
              </w:rPr>
              <w:t xml:space="preserve">лечебных  учреждений  –  по  нормам  инсоляции  и освещенности. </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3. Предельное количество этажей – </w:t>
            </w:r>
            <w:r w:rsidRPr="00626187">
              <w:rPr>
                <w:b/>
                <w:bCs/>
                <w:color w:val="000000"/>
              </w:rPr>
              <w:t>2</w:t>
            </w:r>
            <w:r w:rsidRPr="00626187">
              <w:rPr>
                <w:bCs/>
                <w:color w:val="000000"/>
              </w:rPr>
              <w:t>.</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4. Встроенные  в  жилые  дома  помещения </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общественного  назначения  должны  иметь  входы, изолированные от жилой части здания.</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5. Высота этажа встроенных помещений не более </w:t>
            </w:r>
            <w:smartTag w:uri="urn:schemas-microsoft-com:office:smarttags" w:element="metricconverter">
              <w:smartTagPr>
                <w:attr w:name="ProductID" w:val="3,3 м"/>
              </w:smartTagPr>
              <w:r w:rsidRPr="00626187">
                <w:rPr>
                  <w:b/>
                  <w:bCs/>
                  <w:color w:val="000000"/>
                </w:rPr>
                <w:t>3,3 м</w:t>
              </w:r>
            </w:smartTag>
            <w:r w:rsidRPr="00626187">
              <w:rPr>
                <w:bCs/>
                <w:color w:val="000000"/>
              </w:rPr>
              <w:t xml:space="preserve">. </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6. Общая  площадь  встроенных  помещений  не  должна превышать </w:t>
            </w:r>
            <w:r w:rsidRPr="00626187">
              <w:rPr>
                <w:b/>
                <w:bCs/>
                <w:color w:val="000000"/>
              </w:rPr>
              <w:t>15%</w:t>
            </w:r>
            <w:r w:rsidRPr="00626187">
              <w:rPr>
                <w:bCs/>
                <w:color w:val="000000"/>
              </w:rPr>
              <w:t>.</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7. Для  объектов  обслуживания  необходимо </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предусматривать  гостевые  автостоянки  в </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соответствии  с  действующими  градостроительными нормативами.</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8. Кабинеты  практикующих  врачей  –  без </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рентгеновских установок.</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9. Доступность объектов повседневного социального и  культурно-бытового  обслуживания  </w:t>
            </w:r>
            <w:r w:rsidRPr="00626187">
              <w:rPr>
                <w:b/>
                <w:bCs/>
                <w:color w:val="000000"/>
              </w:rPr>
              <w:t xml:space="preserve">–  не  более </w:t>
            </w:r>
            <w:smartTag w:uri="urn:schemas-microsoft-com:office:smarttags" w:element="metricconverter">
              <w:smartTagPr>
                <w:attr w:name="ProductID" w:val="500 м"/>
              </w:smartTagPr>
              <w:r w:rsidRPr="00626187">
                <w:rPr>
                  <w:b/>
                  <w:bCs/>
                  <w:color w:val="000000"/>
                </w:rPr>
                <w:t>500 м</w:t>
              </w:r>
            </w:smartTag>
            <w:r w:rsidRPr="00626187">
              <w:rPr>
                <w:bCs/>
                <w:color w:val="000000"/>
              </w:rPr>
              <w:t xml:space="preserve">., периодического – </w:t>
            </w:r>
            <w:r w:rsidRPr="00626187">
              <w:rPr>
                <w:b/>
                <w:bCs/>
                <w:color w:val="000000"/>
              </w:rPr>
              <w:t xml:space="preserve">не более </w:t>
            </w:r>
            <w:smartTag w:uri="urn:schemas-microsoft-com:office:smarttags" w:element="metricconverter">
              <w:smartTagPr>
                <w:attr w:name="ProductID" w:val="1200 м"/>
              </w:smartTagPr>
              <w:r w:rsidRPr="00626187">
                <w:rPr>
                  <w:b/>
                  <w:bCs/>
                  <w:color w:val="000000"/>
                </w:rPr>
                <w:t>1200 м</w:t>
              </w:r>
            </w:smartTag>
          </w:p>
          <w:p w:rsidR="008C5D94" w:rsidRPr="00EA0A93" w:rsidRDefault="008C5D94" w:rsidP="00DC3962">
            <w:pPr>
              <w:widowControl w:val="0"/>
              <w:autoSpaceDE w:val="0"/>
              <w:autoSpaceDN w:val="0"/>
              <w:adjustRightInd w:val="0"/>
              <w:spacing w:line="260" w:lineRule="exact"/>
              <w:rPr>
                <w:b/>
                <w:bCs/>
                <w:color w:val="000000"/>
              </w:rPr>
            </w:pPr>
            <w:r w:rsidRPr="00626187">
              <w:rPr>
                <w:bCs/>
                <w:color w:val="000000"/>
              </w:rPr>
              <w:t xml:space="preserve">10. Пожарные  депо  располагаются  с  отступом  от </w:t>
            </w:r>
            <w:r w:rsidRPr="00EA0A93">
              <w:rPr>
                <w:bCs/>
                <w:color w:val="000000"/>
              </w:rPr>
              <w:t xml:space="preserve">красных  линий </w:t>
            </w:r>
            <w:r w:rsidRPr="00EA0A93">
              <w:rPr>
                <w:b/>
                <w:bCs/>
                <w:color w:val="000000"/>
              </w:rPr>
              <w:t>не  менее  10  м</w:t>
            </w:r>
            <w:r w:rsidRPr="00EA0A93">
              <w:rPr>
                <w:bCs/>
                <w:color w:val="000000"/>
              </w:rPr>
              <w:t xml:space="preserve">,  расстояние  до  границ участка  пожарного  депо  до  жилых  и  общественных зданий  </w:t>
            </w:r>
            <w:r w:rsidRPr="00EA0A93">
              <w:rPr>
                <w:b/>
                <w:bCs/>
                <w:color w:val="000000"/>
              </w:rPr>
              <w:t>не  менее  15  м</w:t>
            </w:r>
            <w:r w:rsidRPr="00EA0A93">
              <w:rPr>
                <w:bCs/>
                <w:color w:val="000000"/>
              </w:rPr>
              <w:t xml:space="preserve">,  до  границ  участков  детских дошкольных  учреждений,  общеобразовательных школ  и  лечебных  учреждений  со  стационаром  </w:t>
            </w:r>
            <w:r w:rsidRPr="00EA0A93">
              <w:rPr>
                <w:b/>
                <w:bCs/>
                <w:color w:val="000000"/>
              </w:rPr>
              <w:t xml:space="preserve">не менее </w:t>
            </w:r>
            <w:smartTag w:uri="urn:schemas-microsoft-com:office:smarttags" w:element="metricconverter">
              <w:smartTagPr>
                <w:attr w:name="ProductID" w:val="30 м"/>
              </w:smartTagPr>
              <w:r w:rsidRPr="00EA0A93">
                <w:rPr>
                  <w:b/>
                  <w:bCs/>
                  <w:color w:val="000000"/>
                </w:rPr>
                <w:t>30 м</w:t>
              </w:r>
            </w:smartTag>
            <w:r w:rsidRPr="00EA0A93">
              <w:rPr>
                <w:b/>
                <w:bCs/>
                <w:color w:val="000000"/>
              </w:rPr>
              <w:t>.</w:t>
            </w:r>
          </w:p>
          <w:p w:rsidR="008C5D94" w:rsidRPr="00626187" w:rsidRDefault="008C5D94" w:rsidP="00DC3962">
            <w:pPr>
              <w:pStyle w:val="ConsPlusTitlePage"/>
              <w:jc w:val="both"/>
              <w:rPr>
                <w:rFonts w:ascii="Times New Roman" w:hAnsi="Times New Roman" w:cs="Times New Roman"/>
                <w:b/>
                <w:bCs/>
                <w:color w:val="000000"/>
                <w:sz w:val="22"/>
                <w:szCs w:val="22"/>
              </w:rPr>
            </w:pPr>
            <w:r w:rsidRPr="00626187">
              <w:rPr>
                <w:rFonts w:ascii="Times New Roman" w:hAnsi="Times New Roman" w:cs="Times New Roman"/>
                <w:bCs/>
                <w:color w:val="000000"/>
                <w:sz w:val="22"/>
                <w:szCs w:val="22"/>
              </w:rPr>
              <w:t xml:space="preserve">11. Магазины этажность </w:t>
            </w:r>
            <w:r w:rsidRPr="00626187">
              <w:rPr>
                <w:rFonts w:ascii="Times New Roman" w:hAnsi="Times New Roman" w:cs="Times New Roman"/>
                <w:b/>
                <w:bCs/>
                <w:color w:val="000000"/>
                <w:sz w:val="22"/>
                <w:szCs w:val="22"/>
              </w:rPr>
              <w:t>не более 2 этажей</w:t>
            </w:r>
            <w:r w:rsidRPr="00626187">
              <w:rPr>
                <w:rFonts w:ascii="Times New Roman" w:hAnsi="Times New Roman" w:cs="Times New Roman"/>
                <w:bCs/>
                <w:color w:val="000000"/>
                <w:sz w:val="22"/>
                <w:szCs w:val="22"/>
              </w:rPr>
              <w:t xml:space="preserve">, высота этажа </w:t>
            </w:r>
            <w:r w:rsidRPr="00626187">
              <w:rPr>
                <w:rFonts w:ascii="Times New Roman" w:hAnsi="Times New Roman" w:cs="Times New Roman"/>
                <w:b/>
                <w:bCs/>
                <w:color w:val="000000"/>
                <w:sz w:val="22"/>
                <w:szCs w:val="22"/>
              </w:rPr>
              <w:t xml:space="preserve">не более </w:t>
            </w:r>
            <w:smartTag w:uri="urn:schemas-microsoft-com:office:smarttags" w:element="metricconverter">
              <w:smartTagPr>
                <w:attr w:name="ProductID" w:val="3.3 м"/>
              </w:smartTagPr>
              <w:r w:rsidRPr="00626187">
                <w:rPr>
                  <w:rFonts w:ascii="Times New Roman" w:hAnsi="Times New Roman" w:cs="Times New Roman"/>
                  <w:b/>
                  <w:bCs/>
                  <w:color w:val="000000"/>
                  <w:sz w:val="22"/>
                  <w:szCs w:val="22"/>
                </w:rPr>
                <w:t>3.3 м</w:t>
              </w:r>
            </w:smartTag>
            <w:r w:rsidRPr="00626187">
              <w:rPr>
                <w:rFonts w:ascii="Times New Roman" w:hAnsi="Times New Roman" w:cs="Times New Roman"/>
                <w:b/>
                <w:bCs/>
                <w:color w:val="000000"/>
                <w:sz w:val="22"/>
                <w:szCs w:val="22"/>
              </w:rPr>
              <w:t>.</w:t>
            </w:r>
          </w:p>
          <w:p w:rsidR="008C5D94" w:rsidRPr="00626187" w:rsidRDefault="008C5D94" w:rsidP="00DC3962">
            <w:pPr>
              <w:pStyle w:val="ConsPlusTitlePage"/>
              <w:jc w:val="both"/>
              <w:rPr>
                <w:rFonts w:ascii="Times New Roman" w:hAnsi="Times New Roman" w:cs="Times New Roman"/>
                <w:bCs/>
                <w:color w:val="000000"/>
                <w:sz w:val="22"/>
                <w:szCs w:val="22"/>
              </w:rPr>
            </w:pPr>
          </w:p>
        </w:tc>
      </w:tr>
      <w:tr w:rsidR="008C5D94" w:rsidRPr="00626187" w:rsidTr="00DC3962">
        <w:tc>
          <w:tcPr>
            <w:tcW w:w="2410" w:type="dxa"/>
          </w:tcPr>
          <w:p w:rsidR="008C5D94" w:rsidRPr="00626187" w:rsidRDefault="008C5D94" w:rsidP="00DC3962">
            <w:pPr>
              <w:widowControl w:val="0"/>
              <w:autoSpaceDE w:val="0"/>
              <w:autoSpaceDN w:val="0"/>
              <w:adjustRightInd w:val="0"/>
              <w:ind w:left="120"/>
              <w:rPr>
                <w:b/>
                <w:bCs/>
                <w:color w:val="000000"/>
              </w:rPr>
            </w:pPr>
            <w:r w:rsidRPr="00626187">
              <w:rPr>
                <w:b/>
                <w:bCs/>
                <w:color w:val="000000"/>
              </w:rPr>
              <w:t>Дошкольное, начальное и среднее общее образование</w:t>
            </w:r>
          </w:p>
          <w:p w:rsidR="008C5D94" w:rsidRPr="00626187" w:rsidRDefault="008C5D94" w:rsidP="00DC3962">
            <w:pPr>
              <w:widowControl w:val="0"/>
              <w:autoSpaceDE w:val="0"/>
              <w:autoSpaceDN w:val="0"/>
              <w:adjustRightInd w:val="0"/>
              <w:ind w:left="120"/>
              <w:jc w:val="center"/>
              <w:rPr>
                <w:b/>
                <w:bCs/>
                <w:color w:val="000000"/>
              </w:rPr>
            </w:pPr>
            <w:r>
              <w:rPr>
                <w:b/>
                <w:bCs/>
                <w:color w:val="000000"/>
              </w:rPr>
              <w:t xml:space="preserve">              </w:t>
            </w:r>
            <w:r w:rsidRPr="00626187">
              <w:rPr>
                <w:b/>
                <w:bCs/>
                <w:color w:val="000000"/>
              </w:rPr>
              <w:t xml:space="preserve"> (Код- 3.5.1.)</w:t>
            </w:r>
          </w:p>
          <w:p w:rsidR="008C5D94" w:rsidRPr="00626187" w:rsidRDefault="008C5D94" w:rsidP="00DC3962">
            <w:pPr>
              <w:widowControl w:val="0"/>
              <w:autoSpaceDE w:val="0"/>
              <w:autoSpaceDN w:val="0"/>
              <w:adjustRightInd w:val="0"/>
              <w:ind w:left="120"/>
              <w:jc w:val="center"/>
              <w:rPr>
                <w:bCs/>
                <w:color w:val="000000"/>
              </w:rPr>
            </w:pPr>
          </w:p>
          <w:p w:rsidR="008C5D94" w:rsidRPr="00626187" w:rsidRDefault="008C5D94" w:rsidP="00DC3962">
            <w:pPr>
              <w:widowControl w:val="0"/>
              <w:autoSpaceDE w:val="0"/>
              <w:autoSpaceDN w:val="0"/>
              <w:adjustRightInd w:val="0"/>
              <w:ind w:left="120"/>
              <w:rPr>
                <w:bCs/>
                <w:color w:val="000000"/>
              </w:rPr>
            </w:pPr>
          </w:p>
          <w:p w:rsidR="008C5D94" w:rsidRPr="00626187" w:rsidRDefault="008C5D94" w:rsidP="00DC3962">
            <w:pPr>
              <w:widowControl w:val="0"/>
              <w:autoSpaceDE w:val="0"/>
              <w:autoSpaceDN w:val="0"/>
              <w:adjustRightInd w:val="0"/>
              <w:ind w:left="120"/>
              <w:rPr>
                <w:bCs/>
                <w:color w:val="000000"/>
              </w:rPr>
            </w:pPr>
          </w:p>
          <w:p w:rsidR="008C5D94" w:rsidRPr="00626187" w:rsidRDefault="008C5D94" w:rsidP="00DC3962">
            <w:pPr>
              <w:widowControl w:val="0"/>
              <w:autoSpaceDE w:val="0"/>
              <w:autoSpaceDN w:val="0"/>
              <w:adjustRightInd w:val="0"/>
              <w:ind w:left="120"/>
              <w:rPr>
                <w:bCs/>
                <w:color w:val="000000"/>
              </w:rPr>
            </w:pPr>
          </w:p>
        </w:tc>
        <w:tc>
          <w:tcPr>
            <w:tcW w:w="3118" w:type="dxa"/>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размещение объектов капитального</w:t>
            </w:r>
          </w:p>
          <w:p w:rsidR="008C5D94" w:rsidRPr="00626187" w:rsidRDefault="008C5D94" w:rsidP="00DC3962">
            <w:pPr>
              <w:widowControl w:val="0"/>
              <w:autoSpaceDE w:val="0"/>
              <w:autoSpaceDN w:val="0"/>
              <w:adjustRightInd w:val="0"/>
              <w:rPr>
                <w:bCs/>
                <w:color w:val="000000"/>
              </w:rPr>
            </w:pPr>
            <w:r w:rsidRPr="00626187">
              <w:rPr>
                <w:bCs/>
                <w:color w:val="000000"/>
              </w:rPr>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678" w:type="dxa"/>
            <w:vMerge/>
          </w:tcPr>
          <w:p w:rsidR="008C5D94" w:rsidRPr="00626187" w:rsidRDefault="008C5D94" w:rsidP="00DC3962">
            <w:pPr>
              <w:pStyle w:val="ConsPlusTitlePage"/>
              <w:jc w:val="both"/>
              <w:rPr>
                <w:rFonts w:ascii="Times New Roman" w:hAnsi="Times New Roman" w:cs="Times New Roman"/>
                <w:bCs/>
                <w:color w:val="000000"/>
                <w:sz w:val="22"/>
                <w:szCs w:val="22"/>
              </w:rPr>
            </w:pPr>
          </w:p>
        </w:tc>
      </w:tr>
      <w:tr w:rsidR="008C5D94" w:rsidRPr="00626187" w:rsidTr="00DC3962">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t>Здравоохранение</w:t>
            </w:r>
          </w:p>
          <w:p w:rsidR="008C5D94" w:rsidRPr="00626187" w:rsidRDefault="008C5D94" w:rsidP="00DC3962">
            <w:pPr>
              <w:widowControl w:val="0"/>
              <w:autoSpaceDE w:val="0"/>
              <w:autoSpaceDN w:val="0"/>
              <w:adjustRightInd w:val="0"/>
              <w:spacing w:line="264" w:lineRule="exact"/>
              <w:ind w:left="120"/>
              <w:jc w:val="center"/>
              <w:rPr>
                <w:bCs/>
                <w:color w:val="000000"/>
              </w:rPr>
            </w:pPr>
            <w:r>
              <w:rPr>
                <w:b/>
                <w:bCs/>
                <w:color w:val="000000"/>
              </w:rPr>
              <w:t xml:space="preserve">                  </w:t>
            </w:r>
            <w:r w:rsidRPr="00626187">
              <w:rPr>
                <w:b/>
                <w:bCs/>
                <w:color w:val="000000"/>
              </w:rPr>
              <w:t>(Код - 3.4)</w:t>
            </w:r>
            <w:r w:rsidRPr="00626187">
              <w:rPr>
                <w:bCs/>
                <w:color w:val="000000"/>
              </w:rPr>
              <w:t xml:space="preserve"> </w:t>
            </w:r>
          </w:p>
        </w:tc>
        <w:tc>
          <w:tcPr>
            <w:tcW w:w="3118" w:type="dxa"/>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размещение объектов капитального</w:t>
            </w:r>
          </w:p>
          <w:p w:rsidR="008C5D94" w:rsidRPr="00626187" w:rsidRDefault="008C5D94" w:rsidP="00DC3962">
            <w:pPr>
              <w:widowControl w:val="0"/>
              <w:autoSpaceDE w:val="0"/>
              <w:autoSpaceDN w:val="0"/>
              <w:adjustRightInd w:val="0"/>
              <w:spacing w:line="270" w:lineRule="exact"/>
              <w:rPr>
                <w:bCs/>
                <w:color w:val="000000"/>
              </w:rPr>
            </w:pPr>
            <w:r w:rsidRPr="00626187">
              <w:rPr>
                <w:bCs/>
                <w:color w:val="000000"/>
              </w:rPr>
              <w:t>строительства, предназначенных для оказания гражданам медицинской помощи.</w:t>
            </w:r>
          </w:p>
        </w:tc>
        <w:tc>
          <w:tcPr>
            <w:tcW w:w="4678" w:type="dxa"/>
            <w:vMerge/>
          </w:tcPr>
          <w:p w:rsidR="008C5D94" w:rsidRPr="00626187" w:rsidRDefault="008C5D94" w:rsidP="00DC3962">
            <w:pPr>
              <w:pStyle w:val="ConsPlusTitlePage"/>
              <w:jc w:val="both"/>
              <w:rPr>
                <w:rFonts w:ascii="Times New Roman" w:hAnsi="Times New Roman" w:cs="Times New Roman"/>
                <w:bCs/>
                <w:color w:val="000000"/>
                <w:sz w:val="22"/>
                <w:szCs w:val="22"/>
              </w:rPr>
            </w:pPr>
          </w:p>
        </w:tc>
      </w:tr>
      <w:tr w:rsidR="008C5D94" w:rsidRPr="00EA0A93" w:rsidTr="00DC3962">
        <w:tc>
          <w:tcPr>
            <w:tcW w:w="2410" w:type="dxa"/>
          </w:tcPr>
          <w:p w:rsidR="008C5D94" w:rsidRPr="00626187" w:rsidRDefault="008C5D94" w:rsidP="00DC3962">
            <w:pPr>
              <w:pStyle w:val="ConsPlusTitlePage"/>
              <w:jc w:val="both"/>
              <w:rPr>
                <w:rFonts w:ascii="Times New Roman" w:hAnsi="Times New Roman" w:cs="Times New Roman"/>
                <w:b/>
                <w:bCs/>
                <w:color w:val="000000"/>
                <w:sz w:val="22"/>
                <w:szCs w:val="22"/>
              </w:rPr>
            </w:pPr>
            <w:r w:rsidRPr="00626187">
              <w:rPr>
                <w:rFonts w:ascii="Times New Roman" w:hAnsi="Times New Roman" w:cs="Times New Roman"/>
                <w:b/>
                <w:bCs/>
                <w:color w:val="000000"/>
                <w:sz w:val="22"/>
                <w:szCs w:val="22"/>
              </w:rPr>
              <w:t>Амбулаторно-поликлиническое обслуживание</w:t>
            </w:r>
          </w:p>
          <w:p w:rsidR="008C5D94" w:rsidRPr="00626187" w:rsidRDefault="008C5D94" w:rsidP="00DC3962">
            <w:pPr>
              <w:pStyle w:val="ConsPlusTitlePage"/>
              <w:jc w:val="both"/>
              <w:rPr>
                <w:rFonts w:ascii="Times New Roman" w:hAnsi="Times New Roman" w:cs="Times New Roman"/>
                <w:b/>
                <w:bCs/>
                <w:color w:val="000000"/>
                <w:sz w:val="22"/>
                <w:szCs w:val="22"/>
              </w:rPr>
            </w:pPr>
            <w:r>
              <w:rPr>
                <w:rFonts w:ascii="Times New Roman" w:hAnsi="Times New Roman"/>
                <w:b/>
                <w:bCs/>
                <w:color w:val="000000"/>
                <w:sz w:val="22"/>
                <w:szCs w:val="22"/>
              </w:rPr>
              <w:t xml:space="preserve">               </w:t>
            </w:r>
            <w:r w:rsidRPr="00626187">
              <w:rPr>
                <w:rFonts w:ascii="Times New Roman" w:hAnsi="Times New Roman"/>
                <w:b/>
                <w:bCs/>
                <w:color w:val="000000"/>
                <w:sz w:val="22"/>
                <w:szCs w:val="22"/>
              </w:rPr>
              <w:t xml:space="preserve">  (Код – 3.4.1)</w:t>
            </w:r>
          </w:p>
        </w:tc>
        <w:tc>
          <w:tcPr>
            <w:tcW w:w="3118" w:type="dxa"/>
          </w:tcPr>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-Размещение объектов капитального строительства, предназначенных для оказания гражданам амбулаторно-</w:t>
            </w:r>
            <w:r>
              <w:rPr>
                <w:rFonts w:ascii="Times New Roman" w:hAnsi="Times New Roman" w:cs="Times New Roman"/>
                <w:bCs/>
                <w:color w:val="000000"/>
                <w:sz w:val="22"/>
                <w:szCs w:val="22"/>
              </w:rPr>
              <w:t>п</w:t>
            </w:r>
            <w:r w:rsidRPr="00626187">
              <w:rPr>
                <w:rFonts w:ascii="Times New Roman" w:hAnsi="Times New Roman" w:cs="Times New Roman"/>
                <w:bCs/>
                <w:color w:val="000000"/>
                <w:sz w:val="22"/>
                <w:szCs w:val="22"/>
              </w:rPr>
              <w:t>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8" w:type="dxa"/>
            <w:vMerge/>
          </w:tcPr>
          <w:p w:rsidR="008C5D94" w:rsidRPr="00626187" w:rsidRDefault="008C5D94" w:rsidP="00DC3962">
            <w:pPr>
              <w:pStyle w:val="ConsPlusTitlePage"/>
              <w:jc w:val="both"/>
              <w:rPr>
                <w:rFonts w:ascii="Times New Roman" w:hAnsi="Times New Roman" w:cs="Times New Roman"/>
                <w:bCs/>
                <w:color w:val="000000"/>
                <w:sz w:val="22"/>
                <w:szCs w:val="22"/>
              </w:rPr>
            </w:pPr>
          </w:p>
        </w:tc>
      </w:tr>
      <w:tr w:rsidR="008C5D94" w:rsidRPr="00626187" w:rsidTr="00DC3962">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t>Культурное развитие</w:t>
            </w:r>
          </w:p>
          <w:p w:rsidR="008C5D94" w:rsidRPr="00626187" w:rsidRDefault="008C5D94" w:rsidP="00DC3962">
            <w:pPr>
              <w:widowControl w:val="0"/>
              <w:autoSpaceDE w:val="0"/>
              <w:autoSpaceDN w:val="0"/>
              <w:adjustRightInd w:val="0"/>
              <w:spacing w:line="264" w:lineRule="exact"/>
              <w:ind w:left="120"/>
              <w:rPr>
                <w:bCs/>
                <w:color w:val="000000"/>
              </w:rPr>
            </w:pPr>
            <w:r>
              <w:rPr>
                <w:b/>
                <w:bCs/>
                <w:color w:val="000000"/>
              </w:rPr>
              <w:lastRenderedPageBreak/>
              <w:t xml:space="preserve">                </w:t>
            </w:r>
            <w:r w:rsidRPr="00626187">
              <w:rPr>
                <w:b/>
                <w:bCs/>
                <w:color w:val="000000"/>
              </w:rPr>
              <w:t xml:space="preserve">  (Код – 3.6)</w:t>
            </w:r>
          </w:p>
        </w:tc>
        <w:tc>
          <w:tcPr>
            <w:tcW w:w="3118" w:type="dxa"/>
            <w:tcBorders>
              <w:bottom w:val="single" w:sz="4" w:space="0" w:color="auto"/>
            </w:tcBorders>
          </w:tcPr>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lastRenderedPageBreak/>
              <w:t xml:space="preserve">- размещение объектов капитального строительства, </w:t>
            </w:r>
            <w:r w:rsidRPr="00626187">
              <w:rPr>
                <w:rFonts w:ascii="Times New Roman" w:hAnsi="Times New Roman" w:cs="Times New Roman"/>
                <w:bCs/>
                <w:color w:val="000000"/>
                <w:sz w:val="22"/>
                <w:szCs w:val="22"/>
              </w:rPr>
              <w:lastRenderedPageBreak/>
              <w:t>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устройство площадок для празднеств и гуляний;</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размещение зданий и сооружений для размещения цирков, зверинцев, зоопарков, океанариумов.</w:t>
            </w:r>
          </w:p>
        </w:tc>
        <w:tc>
          <w:tcPr>
            <w:tcW w:w="4678" w:type="dxa"/>
            <w:vMerge/>
            <w:tcBorders>
              <w:bottom w:val="single" w:sz="4" w:space="0" w:color="auto"/>
            </w:tcBorders>
          </w:tcPr>
          <w:p w:rsidR="008C5D94" w:rsidRPr="00626187" w:rsidRDefault="008C5D94" w:rsidP="00DC3962">
            <w:pPr>
              <w:pStyle w:val="ConsPlusTitlePage"/>
              <w:jc w:val="both"/>
              <w:rPr>
                <w:rFonts w:ascii="Times New Roman" w:hAnsi="Times New Roman" w:cs="Times New Roman"/>
                <w:bCs/>
                <w:color w:val="000000"/>
                <w:sz w:val="22"/>
                <w:szCs w:val="22"/>
              </w:rPr>
            </w:pPr>
          </w:p>
        </w:tc>
      </w:tr>
      <w:tr w:rsidR="008C5D94" w:rsidRPr="00626187" w:rsidTr="00DC3962">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lastRenderedPageBreak/>
              <w:t>Магазины</w:t>
            </w:r>
          </w:p>
          <w:p w:rsidR="008C5D94" w:rsidRPr="00626187" w:rsidRDefault="008C5D94" w:rsidP="00DC3962">
            <w:pPr>
              <w:widowControl w:val="0"/>
              <w:autoSpaceDE w:val="0"/>
              <w:autoSpaceDN w:val="0"/>
              <w:adjustRightInd w:val="0"/>
              <w:spacing w:line="264" w:lineRule="exact"/>
              <w:ind w:left="120"/>
              <w:jc w:val="center"/>
              <w:rPr>
                <w:bCs/>
                <w:color w:val="000000"/>
              </w:rPr>
            </w:pPr>
            <w:r>
              <w:rPr>
                <w:b/>
                <w:bCs/>
                <w:color w:val="000000"/>
              </w:rPr>
              <w:t xml:space="preserve">                 </w:t>
            </w:r>
            <w:r w:rsidRPr="00626187">
              <w:rPr>
                <w:b/>
                <w:bCs/>
                <w:color w:val="000000"/>
              </w:rPr>
              <w:t xml:space="preserve"> (Код – 4.4)</w:t>
            </w:r>
          </w:p>
        </w:tc>
        <w:tc>
          <w:tcPr>
            <w:tcW w:w="3118" w:type="dxa"/>
            <w:tcBorders>
              <w:top w:val="single" w:sz="4" w:space="0" w:color="auto"/>
            </w:tcBorders>
            <w:vAlign w:val="bottom"/>
          </w:tcPr>
          <w:p w:rsidR="008C5D94" w:rsidRPr="00626187" w:rsidRDefault="008C5D94" w:rsidP="00DC3962">
            <w:pPr>
              <w:widowControl w:val="0"/>
              <w:autoSpaceDE w:val="0"/>
              <w:autoSpaceDN w:val="0"/>
              <w:adjustRightInd w:val="0"/>
              <w:spacing w:line="255" w:lineRule="exact"/>
              <w:rPr>
                <w:bCs/>
                <w:color w:val="000000"/>
              </w:rPr>
            </w:pPr>
            <w:r w:rsidRPr="00626187">
              <w:rPr>
                <w:bCs/>
                <w:color w:val="000000"/>
              </w:rPr>
              <w:t>- размещение объектов капитального</w:t>
            </w:r>
          </w:p>
          <w:p w:rsidR="008C5D94" w:rsidRPr="00626187" w:rsidRDefault="008C5D94" w:rsidP="00DC3962">
            <w:pPr>
              <w:widowControl w:val="0"/>
              <w:autoSpaceDE w:val="0"/>
              <w:autoSpaceDN w:val="0"/>
              <w:adjustRightInd w:val="0"/>
              <w:spacing w:line="270" w:lineRule="exact"/>
              <w:rPr>
                <w:bCs/>
                <w:color w:val="000000"/>
              </w:rPr>
            </w:pPr>
            <w:r w:rsidRPr="00626187">
              <w:rPr>
                <w:bCs/>
                <w:color w:val="000000"/>
              </w:rPr>
              <w:t>строительства, предназначенных для продажи товаров, торговая площадь которых составляет до 5 000 кв.м.</w:t>
            </w:r>
          </w:p>
        </w:tc>
        <w:tc>
          <w:tcPr>
            <w:tcW w:w="4678" w:type="dxa"/>
            <w:vMerge/>
            <w:tcBorders>
              <w:top w:val="single" w:sz="4" w:space="0" w:color="auto"/>
              <w:bottom w:val="single" w:sz="4" w:space="0" w:color="auto"/>
            </w:tcBorders>
          </w:tcPr>
          <w:p w:rsidR="008C5D94" w:rsidRPr="00626187" w:rsidRDefault="008C5D94" w:rsidP="00DC3962">
            <w:pPr>
              <w:pStyle w:val="ConsPlusTitlePage"/>
              <w:jc w:val="both"/>
              <w:rPr>
                <w:rFonts w:ascii="Times New Roman" w:hAnsi="Times New Roman" w:cs="Times New Roman"/>
                <w:bCs/>
                <w:color w:val="000000"/>
                <w:sz w:val="22"/>
                <w:szCs w:val="22"/>
              </w:rPr>
            </w:pPr>
          </w:p>
        </w:tc>
      </w:tr>
      <w:tr w:rsidR="008C5D94" w:rsidRPr="00626187" w:rsidTr="00DC3962">
        <w:trPr>
          <w:trHeight w:val="4932"/>
        </w:trPr>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t>Религиозное использование</w:t>
            </w:r>
          </w:p>
          <w:p w:rsidR="008C5D94" w:rsidRPr="00626187" w:rsidRDefault="008C5D94" w:rsidP="00DC3962">
            <w:pPr>
              <w:widowControl w:val="0"/>
              <w:autoSpaceDE w:val="0"/>
              <w:autoSpaceDN w:val="0"/>
              <w:adjustRightInd w:val="0"/>
              <w:spacing w:line="264" w:lineRule="exact"/>
              <w:ind w:left="120"/>
            </w:pPr>
            <w:r>
              <w:rPr>
                <w:b/>
                <w:bCs/>
                <w:color w:val="000000"/>
              </w:rPr>
              <w:t xml:space="preserve">                </w:t>
            </w:r>
            <w:r w:rsidRPr="00626187">
              <w:rPr>
                <w:b/>
                <w:bCs/>
                <w:color w:val="000000"/>
              </w:rPr>
              <w:t xml:space="preserve">  (Код – 3.7)</w:t>
            </w:r>
          </w:p>
        </w:tc>
        <w:tc>
          <w:tcPr>
            <w:tcW w:w="3118" w:type="dxa"/>
            <w:tcBorders>
              <w:right w:val="single" w:sz="4" w:space="0" w:color="auto"/>
            </w:tcBorders>
          </w:tcPr>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C5D94" w:rsidRPr="00626187" w:rsidRDefault="008C5D94" w:rsidP="00DC3962">
            <w:pPr>
              <w:pStyle w:val="ConsPlusTitlePage"/>
              <w:jc w:val="both"/>
              <w:rPr>
                <w:sz w:val="22"/>
                <w:szCs w:val="22"/>
              </w:rPr>
            </w:pPr>
            <w:r w:rsidRPr="00626187">
              <w:rPr>
                <w:rFonts w:ascii="Times New Roman" w:hAnsi="Times New Roman" w:cs="Times New Roman"/>
                <w:bCs/>
                <w:color w:val="000000"/>
                <w:sz w:val="22"/>
                <w:szCs w:val="22"/>
              </w:rPr>
              <w:t>-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8" w:type="dxa"/>
            <w:tcBorders>
              <w:top w:val="single" w:sz="4" w:space="0" w:color="auto"/>
              <w:left w:val="single" w:sz="4" w:space="0" w:color="auto"/>
              <w:bottom w:val="single" w:sz="4" w:space="0" w:color="auto"/>
              <w:right w:val="single" w:sz="4" w:space="0" w:color="auto"/>
            </w:tcBorders>
          </w:tcPr>
          <w:p w:rsidR="008C5D94" w:rsidRPr="00626187" w:rsidRDefault="008C5D94" w:rsidP="00DC3962">
            <w:pPr>
              <w:pStyle w:val="ConsPlusTitlePage"/>
              <w:jc w:val="both"/>
              <w:rPr>
                <w:rFonts w:ascii="Times New Roman" w:hAnsi="Times New Roman" w:cs="Times New Roman"/>
                <w:bCs/>
                <w:color w:val="000000"/>
                <w:sz w:val="22"/>
                <w:szCs w:val="22"/>
              </w:rPr>
            </w:pPr>
          </w:p>
        </w:tc>
      </w:tr>
      <w:tr w:rsidR="008C5D94" w:rsidRPr="00626187" w:rsidTr="00DC3962">
        <w:tc>
          <w:tcPr>
            <w:tcW w:w="2410" w:type="dxa"/>
          </w:tcPr>
          <w:p w:rsidR="008C5D94" w:rsidRPr="00626187" w:rsidRDefault="008C5D94" w:rsidP="00DC3962">
            <w:pPr>
              <w:widowControl w:val="0"/>
              <w:autoSpaceDE w:val="0"/>
              <w:autoSpaceDN w:val="0"/>
              <w:adjustRightInd w:val="0"/>
              <w:ind w:left="120"/>
              <w:rPr>
                <w:b/>
                <w:bCs/>
                <w:color w:val="000000"/>
              </w:rPr>
            </w:pPr>
            <w:r w:rsidRPr="00626187">
              <w:rPr>
                <w:b/>
                <w:bCs/>
                <w:color w:val="000000"/>
              </w:rPr>
              <w:t>Коммунальное обслуживание</w:t>
            </w:r>
          </w:p>
          <w:p w:rsidR="008C5D94" w:rsidRPr="00626187" w:rsidRDefault="008C5D94" w:rsidP="00DC3962">
            <w:pPr>
              <w:widowControl w:val="0"/>
              <w:autoSpaceDE w:val="0"/>
              <w:autoSpaceDN w:val="0"/>
              <w:adjustRightInd w:val="0"/>
              <w:jc w:val="center"/>
              <w:rPr>
                <w:bCs/>
                <w:color w:val="000000"/>
              </w:rPr>
            </w:pPr>
            <w:r>
              <w:rPr>
                <w:b/>
                <w:bCs/>
                <w:color w:val="000000"/>
              </w:rPr>
              <w:t xml:space="preserve">                   </w:t>
            </w:r>
            <w:r w:rsidRPr="00626187">
              <w:rPr>
                <w:b/>
                <w:bCs/>
                <w:color w:val="000000"/>
              </w:rPr>
              <w:t xml:space="preserve"> (Код – 3.1)</w:t>
            </w:r>
          </w:p>
        </w:tc>
        <w:tc>
          <w:tcPr>
            <w:tcW w:w="3118" w:type="dxa"/>
            <w:vAlign w:val="bottom"/>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размещение объектов капитального</w:t>
            </w:r>
          </w:p>
          <w:p w:rsidR="008C5D94" w:rsidRPr="00626187" w:rsidRDefault="008C5D94" w:rsidP="00DC3962">
            <w:pPr>
              <w:widowControl w:val="0"/>
              <w:autoSpaceDE w:val="0"/>
              <w:autoSpaceDN w:val="0"/>
              <w:adjustRightInd w:val="0"/>
              <w:rPr>
                <w:bCs/>
                <w:color w:val="000000"/>
              </w:rPr>
            </w:pPr>
            <w:r w:rsidRPr="00626187">
              <w:rPr>
                <w:bCs/>
                <w:color w:val="000000"/>
              </w:rPr>
              <w:t xml:space="preserve">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очистка и уборка объектов недвижимости (котельных, водозаборов,  очистных  </w:t>
            </w:r>
            <w:r w:rsidRPr="00626187">
              <w:rPr>
                <w:bCs/>
                <w:color w:val="00000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78" w:type="dxa"/>
            <w:tcBorders>
              <w:top w:val="single" w:sz="4" w:space="0" w:color="auto"/>
            </w:tcBorders>
          </w:tcPr>
          <w:p w:rsidR="008C5D94" w:rsidRPr="00626187" w:rsidRDefault="008C5D94" w:rsidP="00DC3962">
            <w:pPr>
              <w:pStyle w:val="ConsPlusTitlePage"/>
              <w:jc w:val="both"/>
              <w:rPr>
                <w:rFonts w:ascii="Times New Roman" w:hAnsi="Times New Roman" w:cs="Times New Roman"/>
                <w:bCs/>
                <w:color w:val="000000"/>
                <w:sz w:val="22"/>
                <w:szCs w:val="22"/>
              </w:rPr>
            </w:pPr>
          </w:p>
        </w:tc>
      </w:tr>
      <w:tr w:rsidR="008C5D94" w:rsidRPr="00626187" w:rsidTr="00DC3962">
        <w:tc>
          <w:tcPr>
            <w:tcW w:w="2410" w:type="dxa"/>
          </w:tcPr>
          <w:p w:rsidR="008C5D94" w:rsidRPr="00626187" w:rsidRDefault="008C5D94" w:rsidP="00DC3962">
            <w:pPr>
              <w:widowControl w:val="0"/>
              <w:autoSpaceDE w:val="0"/>
              <w:autoSpaceDN w:val="0"/>
              <w:adjustRightInd w:val="0"/>
              <w:spacing w:line="264" w:lineRule="exact"/>
              <w:ind w:left="142"/>
              <w:rPr>
                <w:b/>
                <w:bCs/>
                <w:color w:val="000000"/>
              </w:rPr>
            </w:pPr>
            <w:r w:rsidRPr="00626187">
              <w:rPr>
                <w:b/>
                <w:bCs/>
                <w:color w:val="000000"/>
              </w:rPr>
              <w:lastRenderedPageBreak/>
              <w:t>Земельные участки (территории) общего пользования</w:t>
            </w:r>
          </w:p>
          <w:p w:rsidR="008C5D94" w:rsidRPr="00626187" w:rsidRDefault="008C5D94" w:rsidP="00DC3962">
            <w:pPr>
              <w:ind w:left="142"/>
              <w:rPr>
                <w:bCs/>
                <w:color w:val="000000"/>
              </w:rPr>
            </w:pPr>
            <w:r>
              <w:rPr>
                <w:b/>
                <w:bCs/>
                <w:color w:val="000000"/>
              </w:rPr>
              <w:t xml:space="preserve">                </w:t>
            </w:r>
            <w:r w:rsidRPr="00626187">
              <w:rPr>
                <w:b/>
                <w:bCs/>
                <w:color w:val="000000"/>
              </w:rPr>
              <w:t>(Код – 12.0)</w:t>
            </w:r>
          </w:p>
        </w:tc>
        <w:tc>
          <w:tcPr>
            <w:tcW w:w="3118" w:type="dxa"/>
          </w:tcPr>
          <w:p w:rsidR="008C5D94" w:rsidRPr="00626187" w:rsidRDefault="008C5D94" w:rsidP="00DC3962">
            <w:pPr>
              <w:rPr>
                <w:bCs/>
                <w:color w:val="000000"/>
              </w:rPr>
            </w:pPr>
            <w:r w:rsidRPr="00626187">
              <w:rPr>
                <w:bCs/>
                <w:color w:val="000000"/>
              </w:rPr>
              <w:t>- размещение объектов улично-дорожной сети,  автомобильных дороги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tcPr>
          <w:p w:rsidR="008C5D94" w:rsidRPr="00626187" w:rsidRDefault="008C5D94" w:rsidP="00DC3962">
            <w:pPr>
              <w:rPr>
                <w:bCs/>
                <w:color w:val="000000"/>
              </w:rPr>
            </w:pPr>
            <w:r w:rsidRPr="00626187">
              <w:rPr>
                <w:bCs/>
                <w:color w:val="000000"/>
              </w:rPr>
              <w:t>1. Ширина улиц и проездов в красных линиях согласно действующих градостроительных нормативов и СП.</w:t>
            </w:r>
          </w:p>
        </w:tc>
      </w:tr>
      <w:tr w:rsidR="008C5D94" w:rsidRPr="00626187" w:rsidTr="00DC3962">
        <w:trPr>
          <w:trHeight w:val="1031"/>
        </w:trPr>
        <w:tc>
          <w:tcPr>
            <w:tcW w:w="2410" w:type="dxa"/>
            <w:shd w:val="clear" w:color="auto" w:fill="D9D9D9"/>
          </w:tcPr>
          <w:p w:rsidR="008C5D94" w:rsidRPr="00626187" w:rsidRDefault="008C5D94" w:rsidP="00DC3962">
            <w:pPr>
              <w:jc w:val="center"/>
              <w:rPr>
                <w:b/>
                <w:bCs/>
                <w:color w:val="000000"/>
              </w:rPr>
            </w:pPr>
            <w:r w:rsidRPr="00626187">
              <w:rPr>
                <w:b/>
                <w:bCs/>
                <w:color w:val="000000"/>
              </w:rPr>
              <w:t xml:space="preserve">Условно разрешенные </w:t>
            </w:r>
          </w:p>
          <w:p w:rsidR="008C5D94" w:rsidRPr="00626187" w:rsidRDefault="008C5D94" w:rsidP="00DC3962">
            <w:pPr>
              <w:jc w:val="center"/>
              <w:rPr>
                <w:b/>
                <w:bCs/>
                <w:color w:val="000000"/>
              </w:rPr>
            </w:pPr>
            <w:r w:rsidRPr="00626187">
              <w:rPr>
                <w:b/>
                <w:bCs/>
                <w:color w:val="000000"/>
              </w:rPr>
              <w:t>виды использования</w:t>
            </w:r>
          </w:p>
        </w:tc>
        <w:tc>
          <w:tcPr>
            <w:tcW w:w="3118" w:type="dxa"/>
            <w:shd w:val="clear" w:color="auto" w:fill="D9D9D9"/>
          </w:tcPr>
          <w:p w:rsidR="008C5D94" w:rsidRPr="00626187" w:rsidRDefault="008C5D94" w:rsidP="00DC3962">
            <w:pPr>
              <w:jc w:val="center"/>
              <w:rPr>
                <w:b/>
                <w:bCs/>
                <w:color w:val="000000"/>
              </w:rPr>
            </w:pPr>
            <w:r w:rsidRPr="00626187">
              <w:rPr>
                <w:b/>
                <w:bCs/>
                <w:color w:val="000000"/>
              </w:rPr>
              <w:t xml:space="preserve">Описание вида </w:t>
            </w:r>
          </w:p>
          <w:p w:rsidR="008C5D94" w:rsidRPr="00626187" w:rsidRDefault="008C5D94" w:rsidP="00DC3962">
            <w:pPr>
              <w:jc w:val="center"/>
              <w:rPr>
                <w:b/>
                <w:bCs/>
                <w:color w:val="000000"/>
              </w:rPr>
            </w:pPr>
            <w:r w:rsidRPr="00626187">
              <w:rPr>
                <w:b/>
                <w:bCs/>
                <w:color w:val="000000"/>
              </w:rPr>
              <w:t>разрешенного использования</w:t>
            </w:r>
          </w:p>
        </w:tc>
        <w:tc>
          <w:tcPr>
            <w:tcW w:w="4678" w:type="dxa"/>
            <w:shd w:val="clear" w:color="auto" w:fill="D9D9D9"/>
          </w:tcPr>
          <w:p w:rsidR="008C5D94" w:rsidRPr="00626187" w:rsidRDefault="008C5D94" w:rsidP="00DC3962">
            <w:pPr>
              <w:jc w:val="center"/>
              <w:rPr>
                <w:b/>
                <w:bCs/>
                <w:color w:val="000000"/>
              </w:rPr>
            </w:pPr>
            <w:r w:rsidRPr="00626187">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5D94" w:rsidRPr="00626187" w:rsidTr="00DC3962">
        <w:trPr>
          <w:trHeight w:val="198"/>
        </w:trPr>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t>Амбулаторное ветеринарное обслуживание</w:t>
            </w:r>
          </w:p>
          <w:p w:rsidR="008C5D94" w:rsidRPr="00626187" w:rsidRDefault="008C5D94" w:rsidP="00DC3962">
            <w:pPr>
              <w:widowControl w:val="0"/>
              <w:autoSpaceDE w:val="0"/>
              <w:autoSpaceDN w:val="0"/>
              <w:adjustRightInd w:val="0"/>
              <w:spacing w:line="264" w:lineRule="exact"/>
              <w:ind w:left="120"/>
              <w:rPr>
                <w:b/>
                <w:bCs/>
                <w:color w:val="000000"/>
              </w:rPr>
            </w:pPr>
            <w:r>
              <w:rPr>
                <w:b/>
                <w:bCs/>
                <w:color w:val="000000"/>
              </w:rPr>
              <w:t xml:space="preserve">             </w:t>
            </w:r>
            <w:r w:rsidRPr="00626187">
              <w:rPr>
                <w:b/>
                <w:bCs/>
                <w:color w:val="000000"/>
              </w:rPr>
              <w:t>(Код - 3.10.1)</w:t>
            </w:r>
          </w:p>
        </w:tc>
        <w:tc>
          <w:tcPr>
            <w:tcW w:w="3118" w:type="dxa"/>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4678" w:type="dxa"/>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1. Размещаются  при  согласовании  с  Федеральной службой Роспотребнадзора.</w:t>
            </w:r>
          </w:p>
        </w:tc>
      </w:tr>
      <w:tr w:rsidR="008C5D94" w:rsidRPr="00626187" w:rsidTr="00DC3962">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t>Деловое управление</w:t>
            </w:r>
          </w:p>
          <w:p w:rsidR="008C5D94" w:rsidRPr="00626187" w:rsidRDefault="008C5D94" w:rsidP="00DC3962">
            <w:pPr>
              <w:widowControl w:val="0"/>
              <w:autoSpaceDE w:val="0"/>
              <w:autoSpaceDN w:val="0"/>
              <w:adjustRightInd w:val="0"/>
              <w:spacing w:line="264" w:lineRule="exact"/>
              <w:ind w:left="120"/>
              <w:rPr>
                <w:b/>
                <w:bCs/>
                <w:color w:val="000000"/>
              </w:rPr>
            </w:pPr>
            <w:r>
              <w:rPr>
                <w:b/>
                <w:bCs/>
                <w:color w:val="000000"/>
              </w:rPr>
              <w:t xml:space="preserve">               </w:t>
            </w:r>
            <w:r w:rsidRPr="00626187">
              <w:rPr>
                <w:b/>
                <w:bCs/>
                <w:color w:val="000000"/>
              </w:rPr>
              <w:t xml:space="preserve">   (Код – 4.1)</w:t>
            </w:r>
          </w:p>
        </w:tc>
        <w:tc>
          <w:tcPr>
            <w:tcW w:w="3118" w:type="dxa"/>
          </w:tcPr>
          <w:p w:rsidR="008C5D94" w:rsidRPr="00626187" w:rsidRDefault="008C5D94" w:rsidP="00DC3962">
            <w:pPr>
              <w:widowControl w:val="0"/>
              <w:autoSpaceDE w:val="0"/>
              <w:autoSpaceDN w:val="0"/>
              <w:adjustRightInd w:val="0"/>
              <w:rPr>
                <w:bCs/>
                <w:color w:val="000000"/>
              </w:rPr>
            </w:pPr>
            <w:r w:rsidRPr="00626187">
              <w:rPr>
                <w:bCs/>
                <w:color w:val="00000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w:t>
            </w:r>
            <w:r w:rsidRPr="00626187">
              <w:rPr>
                <w:bCs/>
                <w:color w:val="000000"/>
              </w:rPr>
              <w:lastRenderedPageBreak/>
              <w:t>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8" w:type="dxa"/>
          </w:tcPr>
          <w:p w:rsidR="008C5D94" w:rsidRPr="00626187" w:rsidRDefault="008C5D94" w:rsidP="00DC3962">
            <w:pPr>
              <w:widowControl w:val="0"/>
              <w:autoSpaceDE w:val="0"/>
              <w:autoSpaceDN w:val="0"/>
              <w:adjustRightInd w:val="0"/>
              <w:rPr>
                <w:bCs/>
                <w:color w:val="000000"/>
              </w:rPr>
            </w:pPr>
            <w:r w:rsidRPr="00626187">
              <w:rPr>
                <w:bCs/>
                <w:color w:val="000000"/>
              </w:rPr>
              <w:lastRenderedPageBreak/>
              <w:t xml:space="preserve">1. Этажность  </w:t>
            </w:r>
            <w:r w:rsidRPr="00626187">
              <w:rPr>
                <w:b/>
                <w:bCs/>
                <w:color w:val="000000"/>
              </w:rPr>
              <w:t>не  более  3  эт</w:t>
            </w:r>
            <w:r w:rsidRPr="00626187">
              <w:rPr>
                <w:bCs/>
                <w:color w:val="000000"/>
              </w:rPr>
              <w:t xml:space="preserve">.,  высота  этажа  </w:t>
            </w:r>
            <w:r w:rsidRPr="00626187">
              <w:rPr>
                <w:b/>
                <w:bCs/>
                <w:color w:val="000000"/>
              </w:rPr>
              <w:t xml:space="preserve">не более </w:t>
            </w:r>
            <w:smartTag w:uri="urn:schemas-microsoft-com:office:smarttags" w:element="metricconverter">
              <w:smartTagPr>
                <w:attr w:name="ProductID" w:val="3.3 м"/>
              </w:smartTagPr>
              <w:r w:rsidRPr="00626187">
                <w:rPr>
                  <w:b/>
                  <w:bCs/>
                  <w:color w:val="000000"/>
                </w:rPr>
                <w:t>3.3 м</w:t>
              </w:r>
            </w:smartTag>
            <w:r w:rsidRPr="00626187">
              <w:rPr>
                <w:b/>
                <w:bCs/>
                <w:color w:val="000000"/>
              </w:rPr>
              <w:t>.</w:t>
            </w:r>
          </w:p>
        </w:tc>
      </w:tr>
      <w:tr w:rsidR="008C5D94" w:rsidRPr="00626187" w:rsidTr="00DC3962">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lastRenderedPageBreak/>
              <w:t>Социальное обслуживание</w:t>
            </w:r>
          </w:p>
          <w:p w:rsidR="008C5D94" w:rsidRPr="00626187" w:rsidRDefault="008C5D94" w:rsidP="00DC3962">
            <w:pPr>
              <w:widowControl w:val="0"/>
              <w:autoSpaceDE w:val="0"/>
              <w:autoSpaceDN w:val="0"/>
              <w:adjustRightInd w:val="0"/>
              <w:spacing w:line="264" w:lineRule="exact"/>
              <w:ind w:left="120"/>
              <w:jc w:val="center"/>
              <w:rPr>
                <w:bCs/>
                <w:color w:val="000000"/>
              </w:rPr>
            </w:pPr>
            <w:r>
              <w:rPr>
                <w:b/>
                <w:bCs/>
                <w:color w:val="000000"/>
              </w:rPr>
              <w:t xml:space="preserve">                 </w:t>
            </w:r>
            <w:r w:rsidRPr="00626187">
              <w:rPr>
                <w:b/>
                <w:bCs/>
                <w:color w:val="000000"/>
              </w:rPr>
              <w:t xml:space="preserve"> (Код – 3.2)</w:t>
            </w:r>
          </w:p>
        </w:tc>
        <w:tc>
          <w:tcPr>
            <w:tcW w:w="3118" w:type="dxa"/>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C5D94" w:rsidRPr="00626187" w:rsidRDefault="008C5D94" w:rsidP="00DC3962">
            <w:pPr>
              <w:widowControl w:val="0"/>
              <w:autoSpaceDE w:val="0"/>
              <w:autoSpaceDN w:val="0"/>
              <w:adjustRightInd w:val="0"/>
              <w:rPr>
                <w:bCs/>
                <w:color w:val="000000"/>
              </w:rPr>
            </w:pPr>
            <w:r w:rsidRPr="00626187">
              <w:rPr>
                <w:bCs/>
                <w:color w:val="000000"/>
              </w:rPr>
              <w:t>- размещение объектов капитального строительства для   размещения отделений</w:t>
            </w:r>
          </w:p>
          <w:p w:rsidR="008C5D94" w:rsidRPr="00626187" w:rsidRDefault="008C5D94" w:rsidP="00DC3962">
            <w:pPr>
              <w:widowControl w:val="0"/>
              <w:autoSpaceDE w:val="0"/>
              <w:autoSpaceDN w:val="0"/>
              <w:adjustRightInd w:val="0"/>
              <w:rPr>
                <w:bCs/>
                <w:color w:val="000000"/>
              </w:rPr>
            </w:pPr>
            <w:r w:rsidRPr="00626187">
              <w:rPr>
                <w:bCs/>
                <w:color w:val="000000"/>
              </w:rPr>
              <w:t>почты и телеграфа;</w:t>
            </w:r>
          </w:p>
          <w:p w:rsidR="008C5D94" w:rsidRPr="00626187" w:rsidRDefault="008C5D94" w:rsidP="00DC3962">
            <w:pPr>
              <w:widowControl w:val="0"/>
              <w:autoSpaceDE w:val="0"/>
              <w:autoSpaceDN w:val="0"/>
              <w:adjustRightInd w:val="0"/>
              <w:rPr>
                <w:bCs/>
                <w:color w:val="000000"/>
              </w:rPr>
            </w:pPr>
            <w:r w:rsidRPr="00626187">
              <w:rPr>
                <w:bCs/>
                <w:color w:val="000000"/>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8" w:type="dxa"/>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1. Доступность объектов повседневного социального и  культурно-бытового  обслуживания  </w:t>
            </w:r>
            <w:r w:rsidRPr="00626187">
              <w:rPr>
                <w:b/>
                <w:bCs/>
                <w:color w:val="000000"/>
              </w:rPr>
              <w:t xml:space="preserve">–  не  более </w:t>
            </w:r>
            <w:smartTag w:uri="urn:schemas-microsoft-com:office:smarttags" w:element="metricconverter">
              <w:smartTagPr>
                <w:attr w:name="ProductID" w:val="500 м"/>
              </w:smartTagPr>
              <w:r w:rsidRPr="00626187">
                <w:rPr>
                  <w:b/>
                  <w:bCs/>
                  <w:color w:val="000000"/>
                </w:rPr>
                <w:t>500 м</w:t>
              </w:r>
            </w:smartTag>
            <w:r w:rsidRPr="00626187">
              <w:rPr>
                <w:bCs/>
                <w:color w:val="000000"/>
              </w:rPr>
              <w:t xml:space="preserve">., периодического – </w:t>
            </w:r>
            <w:r w:rsidRPr="00626187">
              <w:rPr>
                <w:b/>
                <w:bCs/>
                <w:color w:val="000000"/>
              </w:rPr>
              <w:t xml:space="preserve">не более </w:t>
            </w:r>
            <w:smartTag w:uri="urn:schemas-microsoft-com:office:smarttags" w:element="metricconverter">
              <w:smartTagPr>
                <w:attr w:name="ProductID" w:val="1200 м"/>
              </w:smartTagPr>
              <w:r w:rsidRPr="00626187">
                <w:rPr>
                  <w:b/>
                  <w:bCs/>
                  <w:color w:val="000000"/>
                </w:rPr>
                <w:t>1200 м</w:t>
              </w:r>
            </w:smartTag>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2. Пожарные  депо  располагаются  с  отступом  от красных  линий </w:t>
            </w:r>
            <w:r w:rsidRPr="00626187">
              <w:rPr>
                <w:b/>
                <w:bCs/>
                <w:color w:val="000000"/>
              </w:rPr>
              <w:t>не  менее  10  м</w:t>
            </w:r>
            <w:r w:rsidRPr="00626187">
              <w:rPr>
                <w:bCs/>
                <w:color w:val="000000"/>
              </w:rPr>
              <w:t xml:space="preserve">,  расстояние  до  границ участка  пожарного  депо  до  жилых  и  общественных зданий  </w:t>
            </w:r>
            <w:r w:rsidRPr="00626187">
              <w:rPr>
                <w:b/>
                <w:bCs/>
                <w:color w:val="000000"/>
              </w:rPr>
              <w:t>не  менее  15  м</w:t>
            </w:r>
            <w:r w:rsidRPr="00626187">
              <w:rPr>
                <w:bCs/>
                <w:color w:val="000000"/>
              </w:rPr>
              <w:t xml:space="preserve">,  до  границ  участков  детских дошкольных  учреждений,  общеобразовательных школ  и  лечебных  учреждений  со  стационаром  </w:t>
            </w:r>
            <w:r w:rsidRPr="00626187">
              <w:rPr>
                <w:b/>
                <w:bCs/>
                <w:color w:val="000000"/>
              </w:rPr>
              <w:t xml:space="preserve">не менее </w:t>
            </w:r>
            <w:smartTag w:uri="urn:schemas-microsoft-com:office:smarttags" w:element="metricconverter">
              <w:smartTagPr>
                <w:attr w:name="ProductID" w:val="30 м"/>
              </w:smartTagPr>
              <w:r w:rsidRPr="00626187">
                <w:rPr>
                  <w:b/>
                  <w:bCs/>
                  <w:color w:val="000000"/>
                </w:rPr>
                <w:t>30 м</w:t>
              </w:r>
            </w:smartTag>
            <w:r w:rsidRPr="00626187">
              <w:rPr>
                <w:b/>
                <w:bCs/>
                <w:color w:val="000000"/>
              </w:rPr>
              <w:t>.</w:t>
            </w:r>
          </w:p>
        </w:tc>
      </w:tr>
      <w:tr w:rsidR="008C5D94" w:rsidRPr="00626187" w:rsidTr="00DC3962">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t>Банковская и страховая деятельность</w:t>
            </w:r>
          </w:p>
          <w:p w:rsidR="008C5D94" w:rsidRPr="00626187" w:rsidRDefault="008C5D94" w:rsidP="00DC3962">
            <w:pPr>
              <w:widowControl w:val="0"/>
              <w:autoSpaceDE w:val="0"/>
              <w:autoSpaceDN w:val="0"/>
              <w:adjustRightInd w:val="0"/>
              <w:spacing w:line="264" w:lineRule="exact"/>
              <w:ind w:left="120"/>
              <w:jc w:val="center"/>
              <w:rPr>
                <w:bCs/>
                <w:color w:val="000000"/>
              </w:rPr>
            </w:pPr>
            <w:r>
              <w:rPr>
                <w:b/>
                <w:bCs/>
                <w:color w:val="000000"/>
              </w:rPr>
              <w:t xml:space="preserve">                 </w:t>
            </w:r>
            <w:r w:rsidRPr="00626187">
              <w:rPr>
                <w:b/>
                <w:bCs/>
                <w:color w:val="000000"/>
              </w:rPr>
              <w:t xml:space="preserve"> (Код – 4.5)</w:t>
            </w:r>
          </w:p>
        </w:tc>
        <w:tc>
          <w:tcPr>
            <w:tcW w:w="3118" w:type="dxa"/>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размещение объектов капитального</w:t>
            </w:r>
          </w:p>
          <w:p w:rsidR="008C5D94" w:rsidRPr="00626187" w:rsidRDefault="008C5D94" w:rsidP="00DC3962">
            <w:pPr>
              <w:widowControl w:val="0"/>
              <w:autoSpaceDE w:val="0"/>
              <w:autoSpaceDN w:val="0"/>
              <w:adjustRightInd w:val="0"/>
              <w:spacing w:line="270" w:lineRule="exact"/>
              <w:rPr>
                <w:bCs/>
                <w:color w:val="000000"/>
              </w:rPr>
            </w:pPr>
            <w:r w:rsidRPr="00626187">
              <w:rPr>
                <w:bCs/>
                <w:color w:val="000000"/>
              </w:rPr>
              <w:t>строительства, предназначенных для размещения организаций, оказывающих банковские и страховые услуги.</w:t>
            </w:r>
          </w:p>
        </w:tc>
        <w:tc>
          <w:tcPr>
            <w:tcW w:w="4678" w:type="dxa"/>
            <w:vMerge w:val="restart"/>
          </w:tcPr>
          <w:p w:rsidR="008C5D94" w:rsidRPr="00626187" w:rsidRDefault="008C5D94" w:rsidP="00DC3962">
            <w:pPr>
              <w:widowControl w:val="0"/>
              <w:autoSpaceDE w:val="0"/>
              <w:autoSpaceDN w:val="0"/>
              <w:adjustRightInd w:val="0"/>
              <w:rPr>
                <w:bCs/>
                <w:color w:val="000000"/>
              </w:rPr>
            </w:pPr>
            <w:r w:rsidRPr="00626187">
              <w:rPr>
                <w:bCs/>
                <w:color w:val="000000"/>
              </w:rPr>
              <w:t xml:space="preserve">1. Этажность  </w:t>
            </w:r>
            <w:r w:rsidRPr="00626187">
              <w:rPr>
                <w:b/>
                <w:bCs/>
                <w:color w:val="000000"/>
              </w:rPr>
              <w:t>не  более  3  эт</w:t>
            </w:r>
            <w:r w:rsidRPr="00626187">
              <w:rPr>
                <w:bCs/>
                <w:color w:val="000000"/>
              </w:rPr>
              <w:t xml:space="preserve">.,  высота  этажа  </w:t>
            </w:r>
            <w:r w:rsidRPr="00626187">
              <w:rPr>
                <w:b/>
                <w:bCs/>
                <w:color w:val="000000"/>
              </w:rPr>
              <w:t xml:space="preserve">не более </w:t>
            </w:r>
            <w:smartTag w:uri="urn:schemas-microsoft-com:office:smarttags" w:element="metricconverter">
              <w:smartTagPr>
                <w:attr w:name="ProductID" w:val="3.3 м"/>
              </w:smartTagPr>
              <w:r w:rsidRPr="00626187">
                <w:rPr>
                  <w:b/>
                  <w:bCs/>
                  <w:color w:val="000000"/>
                </w:rPr>
                <w:t>3.3 м</w:t>
              </w:r>
            </w:smartTag>
            <w:r w:rsidRPr="00626187">
              <w:rPr>
                <w:b/>
                <w:bCs/>
                <w:color w:val="000000"/>
              </w:rPr>
              <w:t>.</w:t>
            </w:r>
          </w:p>
        </w:tc>
      </w:tr>
      <w:tr w:rsidR="008C5D94" w:rsidRPr="00626187" w:rsidTr="00DC3962">
        <w:tc>
          <w:tcPr>
            <w:tcW w:w="2410" w:type="dxa"/>
          </w:tcPr>
          <w:p w:rsidR="008C5D94" w:rsidRPr="00626187" w:rsidRDefault="008C5D94" w:rsidP="00DC3962">
            <w:pPr>
              <w:rPr>
                <w:b/>
                <w:bCs/>
                <w:color w:val="000000"/>
              </w:rPr>
            </w:pPr>
            <w:r w:rsidRPr="00626187">
              <w:rPr>
                <w:b/>
                <w:bCs/>
                <w:color w:val="000000"/>
              </w:rPr>
              <w:t>Гостиничное обслуживание</w:t>
            </w:r>
          </w:p>
          <w:p w:rsidR="008C5D94" w:rsidRPr="00626187" w:rsidRDefault="008C5D94" w:rsidP="00DC3962">
            <w:pPr>
              <w:rPr>
                <w:b/>
                <w:bCs/>
                <w:color w:val="000000"/>
              </w:rPr>
            </w:pPr>
            <w:r>
              <w:rPr>
                <w:b/>
                <w:bCs/>
                <w:color w:val="000000"/>
              </w:rPr>
              <w:t xml:space="preserve">                   </w:t>
            </w:r>
            <w:r w:rsidRPr="00626187">
              <w:rPr>
                <w:b/>
                <w:bCs/>
                <w:color w:val="000000"/>
              </w:rPr>
              <w:t xml:space="preserve"> (Код – 4.7) </w:t>
            </w:r>
          </w:p>
        </w:tc>
        <w:tc>
          <w:tcPr>
            <w:tcW w:w="3118" w:type="dxa"/>
          </w:tcPr>
          <w:p w:rsidR="008C5D94" w:rsidRPr="00626187" w:rsidRDefault="008C5D94" w:rsidP="00DC3962">
            <w:pPr>
              <w:widowControl w:val="0"/>
              <w:autoSpaceDE w:val="0"/>
              <w:autoSpaceDN w:val="0"/>
              <w:adjustRightInd w:val="0"/>
              <w:spacing w:line="260" w:lineRule="exact"/>
              <w:rPr>
                <w:bCs/>
                <w:color w:val="000000"/>
              </w:rPr>
            </w:pPr>
            <w:r w:rsidRPr="00626187">
              <w:t>-</w:t>
            </w:r>
            <w:r w:rsidRPr="00626187">
              <w:rPr>
                <w:bCs/>
                <w:color w:val="00000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626187">
              <w:rPr>
                <w:bCs/>
                <w:color w:val="000000"/>
              </w:rPr>
              <w:lastRenderedPageBreak/>
              <w:t>временного проживания в них.</w:t>
            </w:r>
          </w:p>
        </w:tc>
        <w:tc>
          <w:tcPr>
            <w:tcW w:w="4678" w:type="dxa"/>
            <w:vMerge/>
          </w:tcPr>
          <w:p w:rsidR="008C5D94" w:rsidRPr="00626187" w:rsidRDefault="008C5D94" w:rsidP="00DC3962">
            <w:pPr>
              <w:widowControl w:val="0"/>
              <w:autoSpaceDE w:val="0"/>
              <w:autoSpaceDN w:val="0"/>
              <w:adjustRightInd w:val="0"/>
              <w:spacing w:line="260" w:lineRule="exact"/>
            </w:pPr>
          </w:p>
        </w:tc>
      </w:tr>
      <w:tr w:rsidR="008C5D94" w:rsidRPr="00626187" w:rsidTr="00DC3962">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lastRenderedPageBreak/>
              <w:t>Общественное питание</w:t>
            </w:r>
          </w:p>
          <w:p w:rsidR="008C5D94" w:rsidRPr="00626187" w:rsidRDefault="008C5D94" w:rsidP="00DC3962">
            <w:pPr>
              <w:widowControl w:val="0"/>
              <w:autoSpaceDE w:val="0"/>
              <w:autoSpaceDN w:val="0"/>
              <w:adjustRightInd w:val="0"/>
              <w:spacing w:line="264" w:lineRule="exact"/>
              <w:ind w:left="120"/>
              <w:rPr>
                <w:bCs/>
                <w:color w:val="000000"/>
              </w:rPr>
            </w:pPr>
            <w:r>
              <w:rPr>
                <w:b/>
                <w:bCs/>
                <w:color w:val="000000"/>
              </w:rPr>
              <w:t xml:space="preserve">                  </w:t>
            </w:r>
            <w:r w:rsidRPr="00626187">
              <w:rPr>
                <w:b/>
                <w:bCs/>
                <w:color w:val="000000"/>
              </w:rPr>
              <w:t>(Код – 4.6)</w:t>
            </w:r>
          </w:p>
        </w:tc>
        <w:tc>
          <w:tcPr>
            <w:tcW w:w="3118" w:type="dxa"/>
          </w:tcPr>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8" w:type="dxa"/>
          </w:tcPr>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xml:space="preserve">1. Для встроенных предприятий общественного питания – </w:t>
            </w:r>
            <w:r w:rsidRPr="00626187">
              <w:rPr>
                <w:rFonts w:ascii="Times New Roman" w:hAnsi="Times New Roman" w:cs="Times New Roman"/>
                <w:b/>
                <w:bCs/>
                <w:color w:val="000000"/>
                <w:sz w:val="22"/>
                <w:szCs w:val="22"/>
              </w:rPr>
              <w:t>до 50 посадочных мест</w:t>
            </w:r>
            <w:r w:rsidRPr="00626187">
              <w:rPr>
                <w:rFonts w:ascii="Times New Roman" w:hAnsi="Times New Roman" w:cs="Times New Roman"/>
                <w:bCs/>
                <w:color w:val="000000"/>
                <w:sz w:val="22"/>
                <w:szCs w:val="22"/>
              </w:rPr>
              <w:t xml:space="preserve">, площадь не более </w:t>
            </w:r>
            <w:r w:rsidRPr="00626187">
              <w:rPr>
                <w:rFonts w:ascii="Times New Roman" w:hAnsi="Times New Roman" w:cs="Times New Roman"/>
                <w:b/>
                <w:bCs/>
                <w:color w:val="000000"/>
                <w:sz w:val="22"/>
                <w:szCs w:val="22"/>
              </w:rPr>
              <w:t>250 м</w:t>
            </w:r>
            <w:r w:rsidRPr="00626187">
              <w:rPr>
                <w:rFonts w:ascii="Times New Roman" w:hAnsi="Times New Roman" w:cs="Times New Roman"/>
                <w:b/>
                <w:bCs/>
                <w:color w:val="000000"/>
                <w:sz w:val="22"/>
                <w:szCs w:val="22"/>
                <w:vertAlign w:val="superscript"/>
              </w:rPr>
              <w:t>2</w:t>
            </w:r>
            <w:r w:rsidRPr="00626187">
              <w:rPr>
                <w:rFonts w:ascii="Times New Roman" w:hAnsi="Times New Roman" w:cs="Times New Roman"/>
                <w:bCs/>
                <w:color w:val="000000"/>
                <w:sz w:val="22"/>
                <w:szCs w:val="22"/>
              </w:rPr>
              <w:t>– без музыкального сопровождения.</w:t>
            </w:r>
          </w:p>
          <w:p w:rsidR="008C5D94" w:rsidRPr="00EA0A93" w:rsidRDefault="008C5D94" w:rsidP="00DC3962">
            <w:pPr>
              <w:widowControl w:val="0"/>
              <w:autoSpaceDE w:val="0"/>
              <w:autoSpaceDN w:val="0"/>
              <w:adjustRightInd w:val="0"/>
              <w:rPr>
                <w:bCs/>
                <w:color w:val="000000"/>
              </w:rPr>
            </w:pPr>
            <w:r w:rsidRPr="00626187">
              <w:rPr>
                <w:bCs/>
                <w:color w:val="000000"/>
              </w:rPr>
              <w:t xml:space="preserve">1. Этажность  </w:t>
            </w:r>
            <w:r w:rsidRPr="00626187">
              <w:rPr>
                <w:b/>
                <w:bCs/>
                <w:color w:val="000000"/>
              </w:rPr>
              <w:t>не  более  2  эт</w:t>
            </w:r>
            <w:r w:rsidRPr="00626187">
              <w:rPr>
                <w:bCs/>
                <w:color w:val="000000"/>
              </w:rPr>
              <w:t xml:space="preserve">.,  высота  этажа  </w:t>
            </w:r>
            <w:r w:rsidRPr="00626187">
              <w:rPr>
                <w:b/>
                <w:bCs/>
                <w:color w:val="000000"/>
              </w:rPr>
              <w:t xml:space="preserve">не более </w:t>
            </w:r>
            <w:smartTag w:uri="urn:schemas-microsoft-com:office:smarttags" w:element="metricconverter">
              <w:smartTagPr>
                <w:attr w:name="ProductID" w:val="3.3 м"/>
              </w:smartTagPr>
              <w:r w:rsidRPr="00EA0A93">
                <w:rPr>
                  <w:b/>
                  <w:bCs/>
                  <w:color w:val="000000"/>
                </w:rPr>
                <w:t>3.3 м</w:t>
              </w:r>
            </w:smartTag>
            <w:r w:rsidRPr="00EA0A93">
              <w:rPr>
                <w:b/>
                <w:bCs/>
                <w:color w:val="000000"/>
              </w:rPr>
              <w:t>.</w:t>
            </w:r>
          </w:p>
        </w:tc>
      </w:tr>
      <w:tr w:rsidR="008C5D94" w:rsidRPr="00626187" w:rsidTr="00DC3962">
        <w:tc>
          <w:tcPr>
            <w:tcW w:w="2410" w:type="dxa"/>
          </w:tcPr>
          <w:p w:rsidR="008C5D94" w:rsidRPr="00626187" w:rsidRDefault="008C5D94" w:rsidP="00DC3962">
            <w:pPr>
              <w:widowControl w:val="0"/>
              <w:autoSpaceDE w:val="0"/>
              <w:autoSpaceDN w:val="0"/>
              <w:adjustRightInd w:val="0"/>
              <w:spacing w:line="264" w:lineRule="exact"/>
              <w:ind w:left="120"/>
              <w:rPr>
                <w:b/>
                <w:bCs/>
                <w:color w:val="000000"/>
              </w:rPr>
            </w:pPr>
            <w:r w:rsidRPr="00626187">
              <w:rPr>
                <w:b/>
                <w:bCs/>
                <w:color w:val="000000"/>
              </w:rPr>
              <w:t>Рынки</w:t>
            </w:r>
          </w:p>
          <w:p w:rsidR="008C5D94" w:rsidRPr="00626187" w:rsidRDefault="008C5D94" w:rsidP="00DC3962">
            <w:pPr>
              <w:widowControl w:val="0"/>
              <w:autoSpaceDE w:val="0"/>
              <w:autoSpaceDN w:val="0"/>
              <w:adjustRightInd w:val="0"/>
              <w:spacing w:line="264" w:lineRule="exact"/>
              <w:ind w:left="120"/>
              <w:rPr>
                <w:b/>
                <w:bCs/>
                <w:color w:val="000000"/>
              </w:rPr>
            </w:pPr>
            <w:r>
              <w:rPr>
                <w:bCs/>
                <w:color w:val="000000"/>
              </w:rPr>
              <w:t xml:space="preserve">                </w:t>
            </w:r>
            <w:r w:rsidRPr="00626187">
              <w:rPr>
                <w:bCs/>
                <w:color w:val="000000"/>
              </w:rPr>
              <w:t xml:space="preserve">  </w:t>
            </w:r>
            <w:r w:rsidRPr="00626187">
              <w:rPr>
                <w:b/>
                <w:bCs/>
                <w:color w:val="000000"/>
              </w:rPr>
              <w:t>(Код – 4.3)</w:t>
            </w:r>
          </w:p>
        </w:tc>
        <w:tc>
          <w:tcPr>
            <w:tcW w:w="3118" w:type="dxa"/>
          </w:tcPr>
          <w:p w:rsidR="008C5D94" w:rsidRPr="00626187" w:rsidRDefault="008C5D94" w:rsidP="00DC3962">
            <w:pPr>
              <w:pStyle w:val="af"/>
              <w:rPr>
                <w:sz w:val="22"/>
                <w:szCs w:val="22"/>
              </w:rPr>
            </w:pPr>
            <w:r w:rsidRPr="00626187">
              <w:rPr>
                <w:sz w:val="22"/>
                <w:szCs w:val="22"/>
              </w:rPr>
              <w:t xml:space="preserve">-Размещение объектов капитального строительства, сооружений, </w:t>
            </w:r>
            <w:r>
              <w:rPr>
                <w:sz w:val="22"/>
                <w:szCs w:val="22"/>
              </w:rPr>
              <w:t>п</w:t>
            </w:r>
            <w:r w:rsidRPr="00626187">
              <w:rPr>
                <w:sz w:val="22"/>
                <w:szCs w:val="22"/>
              </w:rPr>
              <w:t>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8C5D94" w:rsidRPr="00626187" w:rsidRDefault="008C5D94" w:rsidP="00DC3962">
            <w:pPr>
              <w:pStyle w:val="af"/>
              <w:rPr>
                <w:bCs/>
                <w:color w:val="000000"/>
                <w:sz w:val="22"/>
                <w:szCs w:val="22"/>
              </w:rPr>
            </w:pPr>
            <w:r w:rsidRPr="00626187">
              <w:rPr>
                <w:sz w:val="22"/>
                <w:szCs w:val="22"/>
              </w:rPr>
              <w:t>-размещение гаражей и (или) стоянок для автомобилей сотрудников и посетителей рынка.</w:t>
            </w:r>
          </w:p>
        </w:tc>
        <w:tc>
          <w:tcPr>
            <w:tcW w:w="4678" w:type="dxa"/>
          </w:tcPr>
          <w:p w:rsidR="008C5D94" w:rsidRPr="00626187" w:rsidRDefault="008C5D94" w:rsidP="00DC3962">
            <w:pPr>
              <w:pStyle w:val="af"/>
              <w:rPr>
                <w:sz w:val="22"/>
                <w:szCs w:val="22"/>
              </w:rPr>
            </w:pPr>
            <w:r w:rsidRPr="00626187">
              <w:rPr>
                <w:sz w:val="22"/>
                <w:szCs w:val="22"/>
              </w:rPr>
              <w:t xml:space="preserve">1. Объекты капитального строительства и временные  объекты  из  сборно-разборных конструкций без устройства фундамента. Этажность </w:t>
            </w:r>
            <w:r w:rsidRPr="00626187">
              <w:rPr>
                <w:b/>
                <w:sz w:val="22"/>
                <w:szCs w:val="22"/>
              </w:rPr>
              <w:t>не более 2 этажей</w:t>
            </w:r>
            <w:r w:rsidRPr="00626187">
              <w:rPr>
                <w:sz w:val="22"/>
                <w:szCs w:val="22"/>
              </w:rPr>
              <w:t>.</w:t>
            </w:r>
          </w:p>
          <w:p w:rsidR="008C5D94" w:rsidRPr="00626187" w:rsidRDefault="008C5D94" w:rsidP="00DC3962">
            <w:pPr>
              <w:pStyle w:val="af"/>
              <w:rPr>
                <w:sz w:val="22"/>
                <w:szCs w:val="22"/>
              </w:rPr>
            </w:pPr>
            <w:r w:rsidRPr="00626187">
              <w:rPr>
                <w:sz w:val="22"/>
                <w:szCs w:val="22"/>
              </w:rPr>
              <w:t>2. В соответствии со схемой размещения временных торговых объектов.</w:t>
            </w:r>
          </w:p>
        </w:tc>
      </w:tr>
      <w:tr w:rsidR="008C5D94" w:rsidRPr="00626187" w:rsidTr="00DC3962">
        <w:trPr>
          <w:trHeight w:val="194"/>
        </w:trPr>
        <w:tc>
          <w:tcPr>
            <w:tcW w:w="2410" w:type="dxa"/>
          </w:tcPr>
          <w:p w:rsidR="008C5D94" w:rsidRPr="00626187" w:rsidRDefault="008C5D94" w:rsidP="00DC3962">
            <w:pPr>
              <w:widowControl w:val="0"/>
              <w:autoSpaceDE w:val="0"/>
              <w:autoSpaceDN w:val="0"/>
              <w:adjustRightInd w:val="0"/>
              <w:ind w:left="120"/>
              <w:rPr>
                <w:b/>
                <w:bCs/>
                <w:color w:val="000000"/>
              </w:rPr>
            </w:pPr>
            <w:r w:rsidRPr="00626187">
              <w:rPr>
                <w:b/>
                <w:bCs/>
                <w:color w:val="000000"/>
              </w:rPr>
              <w:t>Обслуживание автотранспорта</w:t>
            </w:r>
          </w:p>
          <w:p w:rsidR="008C5D94" w:rsidRPr="00626187" w:rsidRDefault="008C5D94" w:rsidP="00DC3962">
            <w:pPr>
              <w:widowControl w:val="0"/>
              <w:autoSpaceDE w:val="0"/>
              <w:autoSpaceDN w:val="0"/>
              <w:adjustRightInd w:val="0"/>
              <w:ind w:left="120"/>
              <w:rPr>
                <w:b/>
                <w:bCs/>
                <w:color w:val="000000"/>
              </w:rPr>
            </w:pPr>
            <w:r>
              <w:rPr>
                <w:b/>
                <w:bCs/>
                <w:color w:val="000000"/>
              </w:rPr>
              <w:t xml:space="preserve">                 </w:t>
            </w:r>
            <w:r w:rsidRPr="00626187">
              <w:rPr>
                <w:b/>
                <w:bCs/>
                <w:color w:val="000000"/>
              </w:rPr>
              <w:t xml:space="preserve"> (Код – 4.9)</w:t>
            </w:r>
          </w:p>
        </w:tc>
        <w:tc>
          <w:tcPr>
            <w:tcW w:w="3118" w:type="dxa"/>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-Размещение постоянных или временных гаражей с несколькими стояночными местами, стоянок (парковок), гаражей.</w:t>
            </w:r>
          </w:p>
        </w:tc>
        <w:tc>
          <w:tcPr>
            <w:tcW w:w="4678" w:type="dxa"/>
          </w:tcPr>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1. Располагаются  в  пределах  участка  жилого  дома  с въездом  со  стороны  улицы  с  отступом  от  красной линии  </w:t>
            </w:r>
            <w:r w:rsidRPr="00626187">
              <w:rPr>
                <w:b/>
                <w:bCs/>
                <w:color w:val="000000"/>
              </w:rPr>
              <w:t>не  менее  5  м</w:t>
            </w:r>
            <w:r w:rsidRPr="00626187">
              <w:rPr>
                <w:bCs/>
                <w:color w:val="000000"/>
              </w:rPr>
              <w:t>,  в  условиях  сложившейся застройки допускается размещение гаражей  по линии застройки без отступа от красной линии.</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2.  Предельное количество этажей – </w:t>
            </w:r>
            <w:r w:rsidRPr="00626187">
              <w:rPr>
                <w:b/>
                <w:bCs/>
                <w:color w:val="000000"/>
              </w:rPr>
              <w:t>1</w:t>
            </w:r>
            <w:r w:rsidRPr="00626187">
              <w:rPr>
                <w:bCs/>
                <w:color w:val="000000"/>
              </w:rPr>
              <w:t>.</w:t>
            </w:r>
          </w:p>
          <w:p w:rsidR="008C5D94" w:rsidRPr="00626187" w:rsidRDefault="008C5D94" w:rsidP="00DC3962">
            <w:pPr>
              <w:widowControl w:val="0"/>
              <w:autoSpaceDE w:val="0"/>
              <w:autoSpaceDN w:val="0"/>
              <w:adjustRightInd w:val="0"/>
              <w:spacing w:line="260" w:lineRule="exact"/>
              <w:rPr>
                <w:bCs/>
                <w:color w:val="000000"/>
              </w:rPr>
            </w:pPr>
            <w:r w:rsidRPr="00626187">
              <w:rPr>
                <w:bCs/>
                <w:color w:val="000000"/>
              </w:rPr>
              <w:t xml:space="preserve">3. Количество  машино-мест  </w:t>
            </w:r>
            <w:r w:rsidRPr="00626187">
              <w:rPr>
                <w:b/>
                <w:bCs/>
                <w:color w:val="000000"/>
              </w:rPr>
              <w:t>1-2</w:t>
            </w:r>
            <w:r w:rsidRPr="00626187">
              <w:rPr>
                <w:bCs/>
                <w:color w:val="000000"/>
              </w:rPr>
              <w:t xml:space="preserve">  на  земельный участок.</w:t>
            </w:r>
          </w:p>
        </w:tc>
      </w:tr>
      <w:tr w:rsidR="008C5D94" w:rsidRPr="00626187" w:rsidTr="00DC3962">
        <w:tc>
          <w:tcPr>
            <w:tcW w:w="2410" w:type="dxa"/>
            <w:tcBorders>
              <w:right w:val="single" w:sz="4" w:space="0" w:color="auto"/>
            </w:tcBorders>
            <w:shd w:val="clear" w:color="auto" w:fill="D9D9D9"/>
          </w:tcPr>
          <w:p w:rsidR="008C5D94" w:rsidRPr="00626187" w:rsidRDefault="008C5D94" w:rsidP="00DC3962">
            <w:pPr>
              <w:widowControl w:val="0"/>
              <w:autoSpaceDE w:val="0"/>
              <w:autoSpaceDN w:val="0"/>
              <w:adjustRightInd w:val="0"/>
              <w:jc w:val="center"/>
              <w:rPr>
                <w:b/>
                <w:bCs/>
                <w:color w:val="000000"/>
              </w:rPr>
            </w:pPr>
            <w:r w:rsidRPr="00626187">
              <w:rPr>
                <w:b/>
                <w:bCs/>
                <w:color w:val="000000"/>
              </w:rPr>
              <w:t>Вспомогательные виды</w:t>
            </w:r>
          </w:p>
          <w:p w:rsidR="008C5D94" w:rsidRPr="00626187" w:rsidRDefault="008C5D94" w:rsidP="00DC3962">
            <w:pPr>
              <w:widowControl w:val="0"/>
              <w:autoSpaceDE w:val="0"/>
              <w:autoSpaceDN w:val="0"/>
              <w:adjustRightInd w:val="0"/>
              <w:jc w:val="center"/>
              <w:rPr>
                <w:b/>
                <w:bCs/>
                <w:color w:val="000000"/>
              </w:rPr>
            </w:pPr>
            <w:r w:rsidRPr="00626187">
              <w:rPr>
                <w:b/>
                <w:bCs/>
                <w:color w:val="000000"/>
              </w:rPr>
              <w:t>разрешенного использования</w:t>
            </w:r>
            <w:r w:rsidRPr="00626187">
              <w:rPr>
                <w:b/>
                <w:bCs/>
                <w:color w:val="000000"/>
              </w:rPr>
              <w:pict>
                <v:rect id="_x0000_s1027" style="position:absolute;left:0;text-align:left;margin-left:-1pt;margin-top:.25pt;width:511.25pt;height:8.85pt;z-index:-251656192;mso-position-horizontal-relative:text;mso-position-vertical-relative:text" o:allowincell="f" fillcolor="#d9d9d9" stroked="f"/>
              </w:pict>
            </w:r>
          </w:p>
          <w:p w:rsidR="008C5D94" w:rsidRPr="00626187" w:rsidRDefault="008C5D94" w:rsidP="00DC3962">
            <w:pPr>
              <w:widowControl w:val="0"/>
              <w:autoSpaceDE w:val="0"/>
              <w:autoSpaceDN w:val="0"/>
              <w:adjustRightInd w:val="0"/>
              <w:spacing w:line="260" w:lineRule="exact"/>
              <w:rPr>
                <w:bCs/>
                <w:color w:val="000000"/>
              </w:rPr>
            </w:pPr>
          </w:p>
        </w:tc>
        <w:tc>
          <w:tcPr>
            <w:tcW w:w="3118" w:type="dxa"/>
            <w:tcBorders>
              <w:left w:val="single" w:sz="4" w:space="0" w:color="auto"/>
            </w:tcBorders>
            <w:shd w:val="clear" w:color="auto" w:fill="D9D9D9"/>
          </w:tcPr>
          <w:p w:rsidR="008C5D94" w:rsidRPr="00626187" w:rsidRDefault="008C5D94" w:rsidP="00DC3962">
            <w:pPr>
              <w:jc w:val="center"/>
              <w:rPr>
                <w:b/>
                <w:bCs/>
                <w:color w:val="000000"/>
              </w:rPr>
            </w:pPr>
            <w:r w:rsidRPr="00626187">
              <w:rPr>
                <w:b/>
                <w:bCs/>
                <w:color w:val="000000"/>
              </w:rPr>
              <w:t>Описание вида</w:t>
            </w:r>
          </w:p>
          <w:p w:rsidR="008C5D94" w:rsidRPr="00626187" w:rsidRDefault="008C5D94" w:rsidP="00DC3962">
            <w:pPr>
              <w:widowControl w:val="0"/>
              <w:autoSpaceDE w:val="0"/>
              <w:autoSpaceDN w:val="0"/>
              <w:adjustRightInd w:val="0"/>
              <w:spacing w:line="260" w:lineRule="exact"/>
              <w:jc w:val="center"/>
              <w:rPr>
                <w:bCs/>
                <w:color w:val="000000"/>
              </w:rPr>
            </w:pPr>
            <w:r w:rsidRPr="00626187">
              <w:rPr>
                <w:b/>
                <w:bCs/>
                <w:color w:val="000000"/>
              </w:rPr>
              <w:t>разрешенного использования</w:t>
            </w:r>
          </w:p>
        </w:tc>
        <w:tc>
          <w:tcPr>
            <w:tcW w:w="4678" w:type="dxa"/>
            <w:tcBorders>
              <w:left w:val="single" w:sz="4" w:space="0" w:color="auto"/>
            </w:tcBorders>
            <w:shd w:val="clear" w:color="auto" w:fill="D9D9D9"/>
          </w:tcPr>
          <w:p w:rsidR="008C5D94" w:rsidRPr="00626187" w:rsidRDefault="008C5D94" w:rsidP="00DC3962">
            <w:pPr>
              <w:jc w:val="center"/>
              <w:rPr>
                <w:b/>
                <w:bCs/>
                <w:color w:val="000000"/>
              </w:rPr>
            </w:pPr>
            <w:r w:rsidRPr="00626187">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5D94" w:rsidRPr="00626187" w:rsidTr="00DC3962">
        <w:tc>
          <w:tcPr>
            <w:tcW w:w="2410" w:type="dxa"/>
            <w:tcBorders>
              <w:right w:val="single" w:sz="4" w:space="0" w:color="auto"/>
            </w:tcBorders>
          </w:tcPr>
          <w:p w:rsidR="008C5D94" w:rsidRPr="00626187" w:rsidRDefault="008C5D94" w:rsidP="00DC3962">
            <w:pPr>
              <w:widowControl w:val="0"/>
              <w:autoSpaceDE w:val="0"/>
              <w:autoSpaceDN w:val="0"/>
              <w:adjustRightInd w:val="0"/>
              <w:ind w:left="120"/>
              <w:rPr>
                <w:b/>
                <w:bCs/>
                <w:color w:val="000000"/>
              </w:rPr>
            </w:pPr>
            <w:r w:rsidRPr="00626187">
              <w:rPr>
                <w:b/>
                <w:bCs/>
                <w:color w:val="000000"/>
              </w:rPr>
              <w:t>Спорт</w:t>
            </w:r>
          </w:p>
          <w:p w:rsidR="008C5D94" w:rsidRPr="00626187" w:rsidRDefault="008C5D94" w:rsidP="00DC3962">
            <w:pPr>
              <w:widowControl w:val="0"/>
              <w:autoSpaceDE w:val="0"/>
              <w:autoSpaceDN w:val="0"/>
              <w:adjustRightInd w:val="0"/>
              <w:ind w:left="120"/>
            </w:pPr>
            <w:r>
              <w:rPr>
                <w:b/>
                <w:bCs/>
                <w:color w:val="000000"/>
              </w:rPr>
              <w:t xml:space="preserve">                </w:t>
            </w:r>
            <w:r w:rsidRPr="00626187">
              <w:rPr>
                <w:b/>
                <w:bCs/>
                <w:color w:val="000000"/>
              </w:rPr>
              <w:t xml:space="preserve">  (Код – 5.1)</w:t>
            </w:r>
          </w:p>
        </w:tc>
        <w:tc>
          <w:tcPr>
            <w:tcW w:w="3118" w:type="dxa"/>
            <w:tcBorders>
              <w:left w:val="single" w:sz="4" w:space="0" w:color="auto"/>
            </w:tcBorders>
          </w:tcPr>
          <w:p w:rsidR="008C5D94" w:rsidRPr="00626187" w:rsidRDefault="008C5D94" w:rsidP="00DC3962">
            <w:pPr>
              <w:jc w:val="both"/>
              <w:rPr>
                <w:bCs/>
                <w:color w:val="000000"/>
              </w:rPr>
            </w:pPr>
            <w:r w:rsidRPr="00626187">
              <w:rPr>
                <w:bCs/>
                <w:color w:val="000000"/>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C5D94" w:rsidRPr="00626187" w:rsidRDefault="008C5D94" w:rsidP="00DC3962">
            <w:pPr>
              <w:jc w:val="both"/>
            </w:pPr>
            <w:r w:rsidRPr="00626187">
              <w:rPr>
                <w:bCs/>
                <w:color w:val="000000"/>
              </w:rPr>
              <w:lastRenderedPageBreak/>
              <w:t>- размещение спортивных баз и лагерей</w:t>
            </w:r>
          </w:p>
        </w:tc>
        <w:tc>
          <w:tcPr>
            <w:tcW w:w="4678" w:type="dxa"/>
            <w:tcBorders>
              <w:left w:val="single" w:sz="4" w:space="0" w:color="auto"/>
            </w:tcBorders>
          </w:tcPr>
          <w:p w:rsidR="008C5D94" w:rsidRPr="00626187" w:rsidRDefault="008C5D94" w:rsidP="00DC3962">
            <w:pPr>
              <w:jc w:val="both"/>
              <w:rPr>
                <w:bCs/>
                <w:color w:val="000000"/>
              </w:rPr>
            </w:pPr>
            <w:r w:rsidRPr="00626187">
              <w:rPr>
                <w:bCs/>
                <w:color w:val="000000"/>
              </w:rPr>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нормативно-правовыми актами.</w:t>
            </w:r>
          </w:p>
        </w:tc>
      </w:tr>
      <w:tr w:rsidR="008C5D94" w:rsidRPr="00626187" w:rsidTr="00DC3962">
        <w:tc>
          <w:tcPr>
            <w:tcW w:w="2410" w:type="dxa"/>
            <w:tcBorders>
              <w:right w:val="single" w:sz="4" w:space="0" w:color="auto"/>
            </w:tcBorders>
          </w:tcPr>
          <w:p w:rsidR="008C5D94" w:rsidRPr="00626187" w:rsidRDefault="008C5D94" w:rsidP="00DC3962">
            <w:pPr>
              <w:widowControl w:val="0"/>
              <w:autoSpaceDE w:val="0"/>
              <w:autoSpaceDN w:val="0"/>
              <w:adjustRightInd w:val="0"/>
              <w:ind w:left="120"/>
              <w:rPr>
                <w:b/>
                <w:bCs/>
                <w:color w:val="000000"/>
              </w:rPr>
            </w:pPr>
            <w:r w:rsidRPr="00626187">
              <w:rPr>
                <w:b/>
                <w:bCs/>
                <w:color w:val="000000"/>
              </w:rPr>
              <w:lastRenderedPageBreak/>
              <w:t>Связь</w:t>
            </w:r>
          </w:p>
          <w:p w:rsidR="008C5D94" w:rsidRPr="00626187" w:rsidRDefault="008C5D94" w:rsidP="00DC3962">
            <w:pPr>
              <w:pStyle w:val="ConsPlusTitlePage"/>
              <w:jc w:val="both"/>
              <w:rPr>
                <w:sz w:val="22"/>
                <w:szCs w:val="22"/>
              </w:rPr>
            </w:pPr>
            <w:r>
              <w:rPr>
                <w:rFonts w:ascii="Times New Roman" w:hAnsi="Times New Roman"/>
                <w:b/>
                <w:bCs/>
                <w:color w:val="000000"/>
                <w:sz w:val="22"/>
                <w:szCs w:val="22"/>
              </w:rPr>
              <w:t xml:space="preserve">                    </w:t>
            </w:r>
            <w:r w:rsidRPr="00626187">
              <w:rPr>
                <w:rFonts w:ascii="Times New Roman" w:hAnsi="Times New Roman"/>
                <w:b/>
                <w:bCs/>
                <w:color w:val="000000"/>
                <w:sz w:val="22"/>
                <w:szCs w:val="22"/>
              </w:rPr>
              <w:t xml:space="preserve"> (Код – 6.8)</w:t>
            </w:r>
          </w:p>
        </w:tc>
        <w:tc>
          <w:tcPr>
            <w:tcW w:w="3118" w:type="dxa"/>
            <w:tcBorders>
              <w:left w:val="single" w:sz="4" w:space="0" w:color="auto"/>
            </w:tcBorders>
          </w:tcPr>
          <w:p w:rsidR="008C5D94" w:rsidRPr="00626187" w:rsidRDefault="008C5D94" w:rsidP="00DC3962">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626187">
                <w:rPr>
                  <w:rFonts w:ascii="Times New Roman" w:hAnsi="Times New Roman" w:cs="Times New Roman"/>
                  <w:bCs/>
                  <w:color w:val="000000"/>
                  <w:sz w:val="22"/>
                  <w:szCs w:val="22"/>
                </w:rPr>
                <w:t>кодом 3.1</w:t>
              </w:r>
            </w:hyperlink>
          </w:p>
        </w:tc>
        <w:tc>
          <w:tcPr>
            <w:tcW w:w="4678" w:type="dxa"/>
            <w:tcBorders>
              <w:left w:val="single" w:sz="4" w:space="0" w:color="auto"/>
            </w:tcBorders>
          </w:tcPr>
          <w:p w:rsidR="008C5D94" w:rsidRPr="00626187" w:rsidRDefault="008C5D94" w:rsidP="00DC3962">
            <w:pPr>
              <w:rPr>
                <w:bCs/>
                <w:color w:val="000000"/>
              </w:rPr>
            </w:pPr>
            <w:r w:rsidRPr="00626187">
              <w:rPr>
                <w:bCs/>
                <w:color w:val="000000"/>
              </w:rPr>
              <w:t>1. Регламенты не устанавливаются.</w:t>
            </w:r>
          </w:p>
        </w:tc>
      </w:tr>
    </w:tbl>
    <w:p w:rsidR="008C5D94" w:rsidRPr="00626187" w:rsidRDefault="008C5D94" w:rsidP="008C5D94">
      <w:pPr>
        <w:widowControl w:val="0"/>
        <w:overflowPunct w:val="0"/>
        <w:autoSpaceDE w:val="0"/>
        <w:autoSpaceDN w:val="0"/>
        <w:adjustRightInd w:val="0"/>
        <w:spacing w:line="223" w:lineRule="auto"/>
        <w:ind w:left="720" w:right="260"/>
        <w:jc w:val="both"/>
        <w:rPr>
          <w:b/>
        </w:rPr>
      </w:pPr>
    </w:p>
    <w:p w:rsidR="008C5D94" w:rsidRDefault="008C5D94" w:rsidP="008C5D94">
      <w:pPr>
        <w:ind w:firstLine="539"/>
        <w:jc w:val="both"/>
        <w:rPr>
          <w:b/>
          <w:color w:val="1F4E79"/>
        </w:rPr>
      </w:pPr>
    </w:p>
    <w:p w:rsidR="008C5D94" w:rsidRPr="001A2999" w:rsidRDefault="008C5D94" w:rsidP="008C5D94">
      <w:pPr>
        <w:ind w:firstLine="539"/>
        <w:jc w:val="both"/>
        <w:rPr>
          <w:b/>
          <w:color w:val="1F4E79"/>
        </w:rPr>
      </w:pPr>
    </w:p>
    <w:p w:rsidR="00262CDD" w:rsidRPr="00794035" w:rsidRDefault="00262CDD" w:rsidP="008C5D94">
      <w:pPr>
        <w:pStyle w:val="2"/>
        <w:tabs>
          <w:tab w:val="left" w:pos="851"/>
          <w:tab w:val="left" w:pos="900"/>
        </w:tabs>
        <w:ind w:firstLine="709"/>
        <w:rPr>
          <w:color w:val="000000"/>
          <w:sz w:val="24"/>
        </w:rPr>
      </w:pPr>
      <w:r w:rsidRPr="00794035">
        <w:rPr>
          <w:color w:val="000000"/>
          <w:sz w:val="24"/>
        </w:rPr>
        <w:t>Срок, место и порядок предоставления документации об аукционе:</w:t>
      </w:r>
    </w:p>
    <w:p w:rsidR="00262CDD" w:rsidRPr="00794035" w:rsidRDefault="00262CDD" w:rsidP="00262CDD">
      <w:pPr>
        <w:tabs>
          <w:tab w:val="left" w:pos="900"/>
        </w:tabs>
        <w:ind w:firstLine="709"/>
        <w:jc w:val="both"/>
      </w:pPr>
      <w:r w:rsidRPr="00794035">
        <w:t xml:space="preserve">Документация об аукционе может быть предоставлена заинтересованными лицами (их представителям – при наличии доверенности) с </w:t>
      </w:r>
      <w:r w:rsidR="008C5D94">
        <w:t>03.09</w:t>
      </w:r>
      <w:r w:rsidR="00F32887">
        <w:t>.2021</w:t>
      </w:r>
      <w:r w:rsidRPr="00794035">
        <w:t xml:space="preserve"> г</w:t>
      </w:r>
      <w:r w:rsidR="00F32887">
        <w:t>.</w:t>
      </w:r>
      <w:r w:rsidRPr="00794035">
        <w:t xml:space="preserve"> по адресу: Владимирская область, </w:t>
      </w:r>
      <w:r w:rsidR="00EC2D95" w:rsidRPr="00175636">
        <w:rPr>
          <w:color w:val="000000"/>
        </w:rPr>
        <w:t>Владимирская область, Суздальский район, с. Павловское,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08.00 часов до 1</w:t>
      </w:r>
      <w:r w:rsidR="00EC2D95">
        <w:t>6</w:t>
      </w:r>
      <w:r w:rsidRPr="00794035">
        <w:t>.00 часов с перерывом на обед с 12.</w:t>
      </w:r>
      <w:r w:rsidR="00EC2D95">
        <w:t>30</w:t>
      </w:r>
      <w:r w:rsidRPr="00794035">
        <w:t xml:space="preserve"> часов до 1</w:t>
      </w:r>
      <w:r w:rsidR="00EC2D95">
        <w:t>3</w:t>
      </w:r>
      <w:r w:rsidRPr="00794035">
        <w:t>.</w:t>
      </w:r>
      <w:r w:rsidR="00EC2D95">
        <w:t>3</w:t>
      </w:r>
      <w:r w:rsidRPr="00794035">
        <w:t xml:space="preserve">0 часов. Также документация об аукционе размещена на сайте администрации муниципального образования Павловское </w:t>
      </w:r>
      <w:r w:rsidR="00400BD5" w:rsidRPr="00794035">
        <w:t>(</w:t>
      </w:r>
      <w:r w:rsidRPr="00794035">
        <w:t>сельское поселение</w:t>
      </w:r>
      <w:r w:rsidR="00400BD5" w:rsidRPr="00794035">
        <w:t>)</w:t>
      </w:r>
      <w:r w:rsidRPr="00794035">
        <w:t xml:space="preserve"> </w:t>
      </w:r>
      <w:hyperlink r:id="rId9" w:history="1">
        <w:r w:rsidR="00FD7759" w:rsidRPr="00794035">
          <w:rPr>
            <w:rStyle w:val="a7"/>
            <w:lang w:val="en-US"/>
          </w:rPr>
          <w:t>www</w:t>
        </w:r>
        <w:r w:rsidR="00FD7759" w:rsidRPr="00794035">
          <w:rPr>
            <w:rStyle w:val="a7"/>
          </w:rPr>
          <w:t>.</w:t>
        </w:r>
        <w:r w:rsidR="00FD7759" w:rsidRPr="00794035">
          <w:rPr>
            <w:rStyle w:val="a7"/>
            <w:lang w:val="en-US"/>
          </w:rPr>
          <w:t>pavlovskoeadm</w:t>
        </w:r>
        <w:r w:rsidR="00FD7759" w:rsidRPr="00794035">
          <w:rPr>
            <w:rStyle w:val="a7"/>
          </w:rPr>
          <w:t>.</w:t>
        </w:r>
        <w:r w:rsidR="00FD7759" w:rsidRPr="00794035">
          <w:rPr>
            <w:rStyle w:val="a7"/>
            <w:lang w:val="en-US"/>
          </w:rPr>
          <w:t>ru</w:t>
        </w:r>
      </w:hyperlink>
      <w:r w:rsidRPr="00794035">
        <w:t xml:space="preserve"> и на официальном сайте РФ для размещения информации о проведении торгов </w:t>
      </w:r>
      <w:hyperlink r:id="rId10" w:history="1">
        <w:r w:rsidRPr="00794035">
          <w:rPr>
            <w:rStyle w:val="a7"/>
          </w:rPr>
          <w:t>www.torgi.gov.ru</w:t>
        </w:r>
      </w:hyperlink>
      <w:r w:rsidRPr="00794035">
        <w:t>. Плата за предоставление документации об аукционе не взимается.</w:t>
      </w:r>
    </w:p>
    <w:p w:rsidR="00262CDD" w:rsidRPr="00794035" w:rsidRDefault="00262CDD" w:rsidP="00262CDD">
      <w:pPr>
        <w:tabs>
          <w:tab w:val="left" w:pos="900"/>
        </w:tabs>
        <w:ind w:firstLine="709"/>
        <w:jc w:val="both"/>
      </w:pPr>
      <w:r w:rsidRPr="00794035">
        <w:t xml:space="preserve">Осмотр предмета торгов производится по предварительному согласованию с представителями организатора аукциона по тел. 8(49231) </w:t>
      </w:r>
      <w:r w:rsidR="00EC2D95">
        <w:t>7-22-81</w:t>
      </w:r>
      <w:r w:rsidR="00FD7759" w:rsidRPr="00794035">
        <w:t xml:space="preserve"> (ориентировочно </w:t>
      </w:r>
      <w:r w:rsidR="008C5D94">
        <w:t>10.09</w:t>
      </w:r>
      <w:r w:rsidR="00F32887">
        <w:t xml:space="preserve">.2021 </w:t>
      </w:r>
      <w:r w:rsidRPr="000F112F">
        <w:t>г</w:t>
      </w:r>
      <w:r w:rsidRPr="00794035">
        <w:t>.).</w:t>
      </w:r>
    </w:p>
    <w:p w:rsidR="0089521C" w:rsidRPr="005F1D43" w:rsidRDefault="00262CDD" w:rsidP="00262CDD">
      <w:pPr>
        <w:pStyle w:val="2"/>
        <w:tabs>
          <w:tab w:val="left" w:pos="851"/>
          <w:tab w:val="left" w:pos="900"/>
        </w:tabs>
        <w:ind w:firstLine="709"/>
        <w:rPr>
          <w:color w:val="000000"/>
          <w:sz w:val="24"/>
        </w:rPr>
      </w:pPr>
      <w:r w:rsidRPr="00794035">
        <w:rPr>
          <w:color w:val="000000"/>
          <w:sz w:val="24"/>
        </w:rPr>
        <w:t>Требование о внесении задатка. Организатором аукциона установлено обязательное требование внесения задатка для участия в аукционе</w:t>
      </w:r>
      <w:r w:rsidR="005F1D43" w:rsidRPr="005F1D43">
        <w:t xml:space="preserve"> </w:t>
      </w:r>
      <w:r w:rsidR="005F1D43" w:rsidRPr="005F1D43">
        <w:rPr>
          <w:sz w:val="24"/>
        </w:rPr>
        <w:t xml:space="preserve">не позднее </w:t>
      </w:r>
      <w:r w:rsidR="008C5D94">
        <w:rPr>
          <w:sz w:val="24"/>
        </w:rPr>
        <w:t>04.10</w:t>
      </w:r>
      <w:r w:rsidR="00F32887">
        <w:rPr>
          <w:sz w:val="24"/>
        </w:rPr>
        <w:t xml:space="preserve">.2021 </w:t>
      </w:r>
      <w:r w:rsidR="005F1D43" w:rsidRPr="000F112F">
        <w:rPr>
          <w:sz w:val="24"/>
        </w:rPr>
        <w:t>г</w:t>
      </w:r>
      <w:r w:rsidR="005F1D43" w:rsidRPr="005F1D43">
        <w:rPr>
          <w:sz w:val="24"/>
        </w:rPr>
        <w:t>.</w:t>
      </w:r>
    </w:p>
    <w:p w:rsidR="00262CDD" w:rsidRPr="00794035" w:rsidRDefault="00262CDD" w:rsidP="00262CDD">
      <w:pPr>
        <w:pStyle w:val="2"/>
        <w:tabs>
          <w:tab w:val="left" w:pos="851"/>
          <w:tab w:val="left" w:pos="900"/>
        </w:tabs>
        <w:ind w:firstLine="709"/>
        <w:rPr>
          <w:color w:val="000000"/>
          <w:sz w:val="24"/>
        </w:rPr>
      </w:pPr>
      <w:r w:rsidRPr="00794035">
        <w:rPr>
          <w:sz w:val="24"/>
        </w:rPr>
        <w:t xml:space="preserve"> Отказ организатора от проведения аукциона. Организатор аукциона вправе отказаться от проведения открытого аукциона в любое время. Полученные от претендентов задатки возвращаются организатором аукциона в течение трех  дней с даты принятия решения об отказе от проведения аукциона.</w:t>
      </w:r>
    </w:p>
    <w:p w:rsidR="00262CDD" w:rsidRPr="00794035" w:rsidRDefault="00262CDD" w:rsidP="00262CDD">
      <w:pPr>
        <w:pStyle w:val="2"/>
        <w:tabs>
          <w:tab w:val="left" w:pos="284"/>
          <w:tab w:val="left" w:pos="851"/>
          <w:tab w:val="left" w:pos="900"/>
        </w:tabs>
        <w:ind w:firstLine="709"/>
        <w:rPr>
          <w:color w:val="000000"/>
          <w:sz w:val="24"/>
        </w:rPr>
      </w:pPr>
      <w:r w:rsidRPr="00794035">
        <w:rPr>
          <w:sz w:val="24"/>
        </w:rPr>
        <w:t>Аукцион признается несостоявшимся в следующих случаях:</w:t>
      </w:r>
      <w:r w:rsidRPr="00794035">
        <w:rPr>
          <w:color w:val="000000"/>
          <w:sz w:val="24"/>
        </w:rPr>
        <w:t xml:space="preserve"> </w:t>
      </w:r>
    </w:p>
    <w:p w:rsidR="00262CDD" w:rsidRPr="00794035" w:rsidRDefault="00262CDD" w:rsidP="00262CDD">
      <w:pPr>
        <w:ind w:firstLine="540"/>
        <w:jc w:val="both"/>
      </w:pPr>
      <w:r w:rsidRPr="00794035">
        <w:t>- если на участие в аукционе не подано ни одной заявки или подана всего одна заявка (если участником признан только один претендент);</w:t>
      </w:r>
    </w:p>
    <w:p w:rsidR="00262CDD" w:rsidRPr="00794035" w:rsidRDefault="00262CDD" w:rsidP="00262CDD">
      <w:pPr>
        <w:jc w:val="both"/>
      </w:pPr>
      <w:r w:rsidRPr="00794035">
        <w:t xml:space="preserve">          - если после троекратного объявления начальной цены продажи ни один из участников аукциона не поднял карточку. </w:t>
      </w:r>
    </w:p>
    <w:p w:rsidR="0089521C" w:rsidRPr="00794035" w:rsidRDefault="0089521C" w:rsidP="00262CDD">
      <w:pPr>
        <w:jc w:val="both"/>
      </w:pPr>
    </w:p>
    <w:p w:rsidR="00262CDD" w:rsidRPr="00794035" w:rsidRDefault="00262CDD" w:rsidP="00262CDD">
      <w:pPr>
        <w:pStyle w:val="2"/>
        <w:tabs>
          <w:tab w:val="left" w:pos="851"/>
          <w:tab w:val="left" w:pos="900"/>
        </w:tabs>
        <w:ind w:firstLine="709"/>
        <w:rPr>
          <w:sz w:val="24"/>
        </w:rPr>
      </w:pPr>
    </w:p>
    <w:p w:rsidR="00262CDD" w:rsidRPr="00794035" w:rsidRDefault="00262CDD" w:rsidP="00262CDD">
      <w:pPr>
        <w:pStyle w:val="2"/>
        <w:tabs>
          <w:tab w:val="left" w:pos="851"/>
          <w:tab w:val="left" w:pos="900"/>
        </w:tabs>
        <w:jc w:val="center"/>
        <w:rPr>
          <w:sz w:val="24"/>
        </w:rPr>
      </w:pPr>
      <w:r w:rsidRPr="00794035">
        <w:rPr>
          <w:sz w:val="24"/>
        </w:rPr>
        <w:t>2. Условия участия в аукционе.</w:t>
      </w:r>
    </w:p>
    <w:p w:rsidR="00E946BA" w:rsidRPr="00794035" w:rsidRDefault="00FD7759" w:rsidP="00E946BA">
      <w:pPr>
        <w:autoSpaceDE w:val="0"/>
        <w:autoSpaceDN w:val="0"/>
        <w:adjustRightInd w:val="0"/>
        <w:ind w:left="-120"/>
        <w:jc w:val="both"/>
      </w:pPr>
      <w:r w:rsidRPr="00794035">
        <w:t xml:space="preserve">              </w:t>
      </w:r>
      <w:r w:rsidR="00262CDD" w:rsidRPr="00794035">
        <w:t xml:space="preserve">2.1. Требования к претендентам на участие в аукционе. </w:t>
      </w:r>
    </w:p>
    <w:p w:rsidR="00262CDD" w:rsidRPr="00794035" w:rsidRDefault="00262CDD" w:rsidP="00262CDD">
      <w:pPr>
        <w:pStyle w:val="2"/>
        <w:tabs>
          <w:tab w:val="left" w:pos="1080"/>
        </w:tabs>
        <w:ind w:firstLine="709"/>
        <w:rPr>
          <w:color w:val="000000"/>
          <w:sz w:val="24"/>
        </w:rPr>
      </w:pPr>
      <w:r w:rsidRPr="00794035">
        <w:rPr>
          <w:sz w:val="24"/>
        </w:rPr>
        <w:t>2.2. Документы, предоставляемые претендентами на участие в аукционе. Для участия в аукционе необходимо в установленный срок (с 08 часов 00 минут</w:t>
      </w:r>
      <w:r w:rsidR="005F1D43">
        <w:rPr>
          <w:sz w:val="24"/>
        </w:rPr>
        <w:t xml:space="preserve"> </w:t>
      </w:r>
      <w:r w:rsidR="008C5D94">
        <w:rPr>
          <w:sz w:val="24"/>
        </w:rPr>
        <w:t>03.09</w:t>
      </w:r>
      <w:r w:rsidR="00B83F18" w:rsidRPr="000F112F">
        <w:rPr>
          <w:sz w:val="24"/>
        </w:rPr>
        <w:t>.20</w:t>
      </w:r>
      <w:r w:rsidR="00FB63B1">
        <w:rPr>
          <w:sz w:val="24"/>
        </w:rPr>
        <w:t>21</w:t>
      </w:r>
      <w:r w:rsidR="000F112F">
        <w:rPr>
          <w:color w:val="FF0000"/>
          <w:sz w:val="24"/>
        </w:rPr>
        <w:t xml:space="preserve"> </w:t>
      </w:r>
      <w:r w:rsidRPr="00794035">
        <w:rPr>
          <w:sz w:val="24"/>
        </w:rPr>
        <w:t xml:space="preserve">г. по </w:t>
      </w:r>
      <w:r w:rsidR="00A6064F">
        <w:rPr>
          <w:sz w:val="24"/>
        </w:rPr>
        <w:t>16</w:t>
      </w:r>
      <w:r w:rsidR="00FD7759" w:rsidRPr="00794035">
        <w:rPr>
          <w:sz w:val="24"/>
        </w:rPr>
        <w:t xml:space="preserve"> часов 00 минут </w:t>
      </w:r>
      <w:r w:rsidR="008C5D94">
        <w:rPr>
          <w:sz w:val="24"/>
        </w:rPr>
        <w:t>04.10</w:t>
      </w:r>
      <w:r w:rsidR="00827389">
        <w:rPr>
          <w:sz w:val="24"/>
        </w:rPr>
        <w:t>.2021</w:t>
      </w:r>
      <w:r w:rsidRPr="000F112F">
        <w:rPr>
          <w:sz w:val="24"/>
        </w:rPr>
        <w:t xml:space="preserve"> г.)</w:t>
      </w:r>
      <w:r w:rsidRPr="00794035">
        <w:rPr>
          <w:color w:val="FF0000"/>
          <w:sz w:val="24"/>
        </w:rPr>
        <w:t xml:space="preserve"> </w:t>
      </w:r>
      <w:r w:rsidRPr="00794035">
        <w:rPr>
          <w:sz w:val="24"/>
        </w:rPr>
        <w:t>подать заявку на участие в аукционе по установленной форме с указанием реквизитов банковского счета для возврата задатка (Приложение № 1 к документации об аукционе) и приложить документы согласно следующему перечню:</w:t>
      </w:r>
    </w:p>
    <w:p w:rsidR="00E946BA" w:rsidRPr="00794035" w:rsidRDefault="00E946BA" w:rsidP="00E946BA">
      <w:pPr>
        <w:pStyle w:val="2"/>
        <w:tabs>
          <w:tab w:val="left" w:pos="1080"/>
        </w:tabs>
        <w:ind w:left="-180" w:right="-81" w:firstLine="709"/>
        <w:rPr>
          <w:color w:val="000000"/>
          <w:sz w:val="24"/>
        </w:rPr>
      </w:pPr>
      <w:r w:rsidRPr="00794035">
        <w:rPr>
          <w:sz w:val="24"/>
        </w:rPr>
        <w:t>- заявку на участие в аукционе по установленной форме с указанием реквизитов банковского счета для возврата задатка;</w:t>
      </w:r>
    </w:p>
    <w:p w:rsidR="00E946BA" w:rsidRPr="00794035" w:rsidRDefault="00E946BA" w:rsidP="00E946BA">
      <w:pPr>
        <w:tabs>
          <w:tab w:val="left" w:pos="900"/>
        </w:tabs>
        <w:ind w:left="-180" w:right="-81" w:firstLine="709"/>
        <w:jc w:val="both"/>
      </w:pPr>
      <w:r w:rsidRPr="00794035">
        <w:t>- копии документов, удостоверяющих личность заявителя (для граждан);</w:t>
      </w:r>
    </w:p>
    <w:p w:rsidR="00E946BA" w:rsidRPr="00794035" w:rsidRDefault="00E946BA" w:rsidP="00E946BA">
      <w:pPr>
        <w:tabs>
          <w:tab w:val="left" w:pos="900"/>
        </w:tabs>
        <w:ind w:left="-180" w:right="-81" w:firstLine="709"/>
        <w:jc w:val="both"/>
      </w:pPr>
      <w:r w:rsidRPr="00794035">
        <w:lastRenderedPageBreak/>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46BA" w:rsidRPr="00794035" w:rsidRDefault="00E946BA" w:rsidP="00E946BA">
      <w:pPr>
        <w:pStyle w:val="2"/>
        <w:tabs>
          <w:tab w:val="left" w:pos="851"/>
          <w:tab w:val="left" w:pos="900"/>
        </w:tabs>
        <w:ind w:left="-180" w:right="-81" w:firstLine="709"/>
        <w:rPr>
          <w:color w:val="000000"/>
          <w:sz w:val="24"/>
        </w:rPr>
      </w:pPr>
      <w:r w:rsidRPr="00794035">
        <w:rPr>
          <w:sz w:val="24"/>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794035">
        <w:rPr>
          <w:color w:val="000000"/>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w:t>
      </w:r>
    </w:p>
    <w:p w:rsidR="00262CDD" w:rsidRPr="00794035" w:rsidRDefault="00262CDD" w:rsidP="00262CDD">
      <w:pPr>
        <w:tabs>
          <w:tab w:val="left" w:pos="900"/>
        </w:tabs>
        <w:ind w:firstLine="709"/>
        <w:jc w:val="both"/>
      </w:pPr>
      <w:r w:rsidRPr="00794035">
        <w:t xml:space="preserve">К данным документам прилагается их опись. </w:t>
      </w:r>
    </w:p>
    <w:p w:rsidR="00E97F2C" w:rsidRPr="00794035" w:rsidRDefault="00E97F2C" w:rsidP="00E97F2C">
      <w:pPr>
        <w:tabs>
          <w:tab w:val="left" w:pos="900"/>
        </w:tabs>
        <w:ind w:firstLine="709"/>
        <w:jc w:val="both"/>
        <w:rPr>
          <w:color w:val="000000"/>
        </w:rPr>
      </w:pPr>
      <w:r w:rsidRPr="00794035">
        <w:rPr>
          <w:color w:val="000000"/>
          <w:shd w:val="clear" w:color="auto" w:fill="FFFFFF"/>
        </w:rPr>
        <w:t>Заявка на участие в аукционе, поступившая по и</w:t>
      </w:r>
      <w:r w:rsidR="005F1D43">
        <w:rPr>
          <w:color w:val="000000"/>
          <w:shd w:val="clear" w:color="auto" w:fill="FFFFFF"/>
        </w:rPr>
        <w:t>стечении срока приема заявок (</w:t>
      </w:r>
      <w:r w:rsidR="008C5D94">
        <w:rPr>
          <w:shd w:val="clear" w:color="auto" w:fill="FFFFFF"/>
        </w:rPr>
        <w:t>04.10</w:t>
      </w:r>
      <w:r w:rsidRPr="00FB63B1">
        <w:rPr>
          <w:shd w:val="clear" w:color="auto" w:fill="FFFFFF"/>
        </w:rPr>
        <w:t>.20</w:t>
      </w:r>
      <w:r w:rsidR="00FB63B1" w:rsidRPr="00FB63B1">
        <w:rPr>
          <w:shd w:val="clear" w:color="auto" w:fill="FFFFFF"/>
        </w:rPr>
        <w:t>21</w:t>
      </w:r>
      <w:r w:rsidRPr="00FB63B1">
        <w:rPr>
          <w:shd w:val="clear" w:color="auto" w:fill="FFFFFF"/>
        </w:rPr>
        <w:t>г</w:t>
      </w:r>
      <w:r w:rsidRPr="00794035">
        <w:rPr>
          <w:color w:val="000000"/>
          <w:shd w:val="clear" w:color="auto" w:fill="FFFFFF"/>
        </w:rPr>
        <w:t>. 1</w:t>
      </w:r>
      <w:r w:rsidR="00A6064F">
        <w:rPr>
          <w:color w:val="000000"/>
          <w:shd w:val="clear" w:color="auto" w:fill="FFFFFF"/>
        </w:rPr>
        <w:t>6</w:t>
      </w:r>
      <w:r w:rsidRPr="00794035">
        <w:rPr>
          <w:color w:val="000000"/>
          <w:shd w:val="clear" w:color="auto" w:fill="FFFFFF"/>
        </w:rPr>
        <w:t xml:space="preserve"> часов 00 минут), возвращается заявителю в день ее поступления.</w:t>
      </w:r>
    </w:p>
    <w:p w:rsidR="00262CDD" w:rsidRPr="00794035" w:rsidRDefault="00262CDD" w:rsidP="00262CDD">
      <w:pPr>
        <w:pStyle w:val="2"/>
        <w:tabs>
          <w:tab w:val="left" w:pos="851"/>
          <w:tab w:val="left" w:pos="900"/>
        </w:tabs>
        <w:ind w:firstLine="709"/>
        <w:rPr>
          <w:color w:val="000000"/>
          <w:sz w:val="24"/>
        </w:rPr>
      </w:pPr>
      <w:r w:rsidRPr="00794035">
        <w:rPr>
          <w:color w:val="000000"/>
          <w:sz w:val="24"/>
        </w:rPr>
        <w:t>2.3. Требование к содержанию, составу и форме заявки. Претендент подает заявку на участие в аукционе в письменной форме. Каждый претендент вправе подать только одну заявку</w:t>
      </w:r>
      <w:r w:rsidR="00FD7759" w:rsidRPr="00794035">
        <w:rPr>
          <w:color w:val="000000"/>
          <w:sz w:val="24"/>
        </w:rPr>
        <w:t xml:space="preserve"> на один лот</w:t>
      </w:r>
      <w:r w:rsidRPr="00794035">
        <w:rPr>
          <w:color w:val="000000"/>
          <w:sz w:val="24"/>
        </w:rPr>
        <w:t xml:space="preserve">. Подача заявки на участие в аукционе и оплата задатка являются акцептом оферты в соответствии со статьей 438 Гражданского кодекса РФ. Каждая заявка на участие в аукционе, поступившая в срок, указанный в извещении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о получении такой заявки с указанием даты и точного времени ее получения. </w:t>
      </w:r>
    </w:p>
    <w:p w:rsidR="00262CDD" w:rsidRPr="00794035" w:rsidRDefault="00262CDD" w:rsidP="00262CDD">
      <w:pPr>
        <w:tabs>
          <w:tab w:val="left" w:pos="1080"/>
        </w:tabs>
        <w:ind w:firstLine="709"/>
        <w:jc w:val="both"/>
      </w:pPr>
      <w:r w:rsidRPr="00794035">
        <w:t xml:space="preserve">2.4. Порядок подачи заявки. Прием заявок осуществляется по адресу: Владимирская область, </w:t>
      </w:r>
      <w:r w:rsidR="00EC2D95" w:rsidRPr="00175636">
        <w:rPr>
          <w:color w:val="000000"/>
        </w:rPr>
        <w:t>Владимирская область, Суздальский район, с. Павловское,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 часов 00 минут до 1</w:t>
      </w:r>
      <w:r w:rsidR="00EC2D95">
        <w:t>6</w:t>
      </w:r>
      <w:r w:rsidRPr="00794035">
        <w:t xml:space="preserve"> часов 00 минут, обеденный перерыв с 12 часов </w:t>
      </w:r>
      <w:r w:rsidR="00EC2D95">
        <w:t>30</w:t>
      </w:r>
      <w:r w:rsidRPr="00794035">
        <w:t xml:space="preserve"> минут до 1</w:t>
      </w:r>
      <w:r w:rsidR="00EC2D95">
        <w:t>3</w:t>
      </w:r>
      <w:r w:rsidRPr="00794035">
        <w:t xml:space="preserve"> часов </w:t>
      </w:r>
      <w:r w:rsidR="00EC2D95">
        <w:t>3</w:t>
      </w:r>
      <w:r w:rsidRPr="00794035">
        <w:t>0 минут. Заявки принимаются, начиная с даты начала приема заявок, указанной в извещении о проведении торгов (</w:t>
      </w:r>
      <w:r w:rsidRPr="00FB63B1">
        <w:t xml:space="preserve">с </w:t>
      </w:r>
      <w:r w:rsidR="008C5D94">
        <w:t>03.09</w:t>
      </w:r>
      <w:r w:rsidR="006E1D7A" w:rsidRPr="00FB63B1">
        <w:t>.2021</w:t>
      </w:r>
      <w:r w:rsidRPr="00FB63B1">
        <w:t xml:space="preserve"> года</w:t>
      </w:r>
      <w:r w:rsidRPr="00794035">
        <w:t xml:space="preserve">). Последний день приема заявок – </w:t>
      </w:r>
      <w:r w:rsidR="006E1D7A">
        <w:t xml:space="preserve">      </w:t>
      </w:r>
      <w:r w:rsidR="008C5D94">
        <w:t>04.10</w:t>
      </w:r>
      <w:r w:rsidR="006E1D7A">
        <w:t>.2021</w:t>
      </w:r>
      <w:r w:rsidRPr="00794035">
        <w:t xml:space="preserve"> года, время – 1</w:t>
      </w:r>
      <w:r w:rsidR="00A6064F">
        <w:t>6</w:t>
      </w:r>
      <w:r w:rsidRPr="00794035">
        <w:t xml:space="preserve"> часов 00 минут.</w:t>
      </w:r>
    </w:p>
    <w:p w:rsidR="00262CDD" w:rsidRPr="00794035" w:rsidRDefault="00262CDD" w:rsidP="00262CDD">
      <w:pPr>
        <w:tabs>
          <w:tab w:val="left" w:pos="1080"/>
        </w:tabs>
        <w:ind w:firstLine="709"/>
        <w:jc w:val="both"/>
      </w:pPr>
      <w:r w:rsidRPr="00794035">
        <w:t xml:space="preserve">2.5. Порядок и срок отзыва заявки на участие в аукционе. До признания претендента участником аукциона он имеет право отозвать зарегистрированную заявку посредством уведомления в письменной форме. </w:t>
      </w:r>
    </w:p>
    <w:p w:rsidR="00262CDD" w:rsidRPr="00794035" w:rsidRDefault="00262CDD" w:rsidP="00262CDD">
      <w:pPr>
        <w:tabs>
          <w:tab w:val="left" w:pos="900"/>
        </w:tabs>
        <w:ind w:firstLine="709"/>
        <w:jc w:val="both"/>
      </w:pPr>
      <w:r w:rsidRPr="00794035">
        <w:t xml:space="preserve">2.6. Порядок внесения задатка. Задаток вносится </w:t>
      </w:r>
      <w:r w:rsidR="005F1D43">
        <w:t xml:space="preserve">не позднее </w:t>
      </w:r>
      <w:r w:rsidR="008C5D94">
        <w:t>04.10</w:t>
      </w:r>
      <w:r w:rsidR="00ED5822" w:rsidRPr="00FB63B1">
        <w:t>.2021 года</w:t>
      </w:r>
      <w:r w:rsidR="005F1D43" w:rsidRPr="006F4CB8">
        <w:t xml:space="preserve"> </w:t>
      </w:r>
      <w:r w:rsidRPr="00794035">
        <w:t xml:space="preserve">в соответствии с договором (соглашением) о задатке, заключаемым с организатором аукциона в порядке, предусмотренном статьей 428 Гражданского кодекса РФ, в валюте РФ на специальный расчетный счет по зачислению задатков по следующим банковским реквизитам: Получатель платежа: </w:t>
      </w:r>
      <w:r w:rsidR="00FB63B1" w:rsidRPr="002D67C2">
        <w:t>УФК по Владимирской области (Администрация муниципального образования Павловское сельское поселение Суздальского района Владимирской области л/с 05283008680), ИНН 3325012117, КПП 332501001, номер казначейского счета 032326</w:t>
      </w:r>
      <w:r w:rsidR="0081137F">
        <w:t>43176544</w:t>
      </w:r>
      <w:r w:rsidR="00FB63B1" w:rsidRPr="002D67C2">
        <w:t>362800, Единый казначейский счет (ЕКС) 40102810945370000020, Банк получателя: ОТДЕЛЕНИЕ ВЛАДИМИР БАНКА РОССИИ//УФК по Владимирской области г. Влад</w:t>
      </w:r>
      <w:r w:rsidR="00FB63B1">
        <w:t xml:space="preserve">имир, БИК 011708377, </w:t>
      </w:r>
      <w:r w:rsidR="00FB63B1" w:rsidRPr="002D67C2">
        <w:t>КБК 803 1 14 06025 10 0000 430</w:t>
      </w:r>
      <w:r w:rsidRPr="00794035">
        <w:t xml:space="preserve">, в графе «Назначение платежа» указать: «задаток на участие в аукционе по продаже (указывается предмет торгов). Заключение договора (соглашения) о задатке осуществляется по месту приема заявок. </w:t>
      </w:r>
    </w:p>
    <w:p w:rsidR="00262CDD" w:rsidRPr="00794035" w:rsidRDefault="00262CDD" w:rsidP="00262CDD">
      <w:pPr>
        <w:tabs>
          <w:tab w:val="left" w:pos="1080"/>
        </w:tabs>
        <w:ind w:firstLine="709"/>
        <w:jc w:val="both"/>
      </w:pPr>
      <w:r w:rsidRPr="00794035">
        <w:t>2.7. Порядок возврата задатков. Суммы задатков подлежат возврату участникам аукциона, за исключением его победителя, в течение трех календарных дней со дня подведения итогов аукциона. Претендентам, не допущенным к участию в аукционе, задаток возвращается в течение трех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трех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трех дней с даты подписания протокола о</w:t>
      </w:r>
      <w:r w:rsidR="00A44D74" w:rsidRPr="00794035">
        <w:t>б итогах аукциона</w:t>
      </w:r>
      <w:r w:rsidRPr="00794035">
        <w:t xml:space="preserve">. В случае объявления аукциона несостоявшимся, задаток подлежит возврату в течение трех дней со дня объявления соответствующего решения. </w:t>
      </w:r>
    </w:p>
    <w:p w:rsidR="00262CDD" w:rsidRPr="00794035" w:rsidRDefault="00262CDD" w:rsidP="00262CDD">
      <w:pPr>
        <w:tabs>
          <w:tab w:val="left" w:pos="900"/>
        </w:tabs>
        <w:ind w:firstLine="540"/>
        <w:jc w:val="center"/>
        <w:rPr>
          <w:color w:val="000000"/>
        </w:rPr>
      </w:pPr>
    </w:p>
    <w:p w:rsidR="00262CDD" w:rsidRPr="00794035" w:rsidRDefault="00262CDD" w:rsidP="00262CDD">
      <w:pPr>
        <w:tabs>
          <w:tab w:val="left" w:pos="900"/>
        </w:tabs>
        <w:jc w:val="center"/>
        <w:rPr>
          <w:color w:val="000000"/>
        </w:rPr>
      </w:pPr>
      <w:r w:rsidRPr="00794035">
        <w:rPr>
          <w:color w:val="000000"/>
        </w:rPr>
        <w:t>3. Порядок определения участников аукциона.</w:t>
      </w:r>
    </w:p>
    <w:p w:rsidR="00262CDD" w:rsidRPr="00794035" w:rsidRDefault="00262CDD" w:rsidP="00262CDD">
      <w:pPr>
        <w:tabs>
          <w:tab w:val="left" w:pos="900"/>
        </w:tabs>
        <w:ind w:firstLine="709"/>
        <w:jc w:val="both"/>
        <w:rPr>
          <w:color w:val="000000"/>
        </w:rPr>
      </w:pPr>
      <w:r w:rsidRPr="00794035">
        <w:rPr>
          <w:color w:val="000000"/>
        </w:rPr>
        <w:t xml:space="preserve">Определение участников аукциона производится организатором аукциона </w:t>
      </w:r>
      <w:r w:rsidR="0081137F">
        <w:t>06.10</w:t>
      </w:r>
      <w:r w:rsidR="00ED5822" w:rsidRPr="00FB63B1">
        <w:t>.2021</w:t>
      </w:r>
      <w:r w:rsidR="005F1D43">
        <w:rPr>
          <w:color w:val="000000"/>
        </w:rPr>
        <w:t xml:space="preserve"> года          в </w:t>
      </w:r>
      <w:r w:rsidR="00FB63B1">
        <w:rPr>
          <w:color w:val="000000"/>
        </w:rPr>
        <w:t>09</w:t>
      </w:r>
      <w:r w:rsidR="005F1D43">
        <w:rPr>
          <w:color w:val="000000"/>
        </w:rPr>
        <w:t xml:space="preserve"> часов 0</w:t>
      </w:r>
      <w:r w:rsidRPr="00794035">
        <w:rPr>
          <w:color w:val="000000"/>
        </w:rPr>
        <w:t xml:space="preserve">0 минут по адресу: Владимирская область, </w:t>
      </w:r>
      <w:r w:rsidR="007D27F3" w:rsidRPr="00175636">
        <w:rPr>
          <w:color w:val="000000"/>
        </w:rPr>
        <w:t>Владимирская область, Суздальский район, с. Павловское, ул.</w:t>
      </w:r>
      <w:r w:rsidR="007D27F3">
        <w:rPr>
          <w:color w:val="000000"/>
        </w:rPr>
        <w:t xml:space="preserve"> </w:t>
      </w:r>
      <w:r w:rsidR="007D27F3" w:rsidRPr="00175636">
        <w:rPr>
          <w:color w:val="000000"/>
        </w:rPr>
        <w:t>Школьная, д. 18</w:t>
      </w:r>
      <w:r w:rsidRPr="00794035">
        <w:rPr>
          <w:color w:val="000000"/>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w:t>
      </w:r>
      <w:r w:rsidRPr="00794035">
        <w:rPr>
          <w:color w:val="000000"/>
        </w:rPr>
        <w:lastRenderedPageBreak/>
        <w:t xml:space="preserve">торгов установленных сумм задатков на основании представленных выписок с соответствующего счета. </w:t>
      </w:r>
    </w:p>
    <w:p w:rsidR="00262CDD" w:rsidRPr="00794035" w:rsidRDefault="00262CDD" w:rsidP="00262CDD">
      <w:pPr>
        <w:tabs>
          <w:tab w:val="left" w:pos="900"/>
        </w:tabs>
        <w:ind w:firstLine="709"/>
        <w:jc w:val="both"/>
        <w:rPr>
          <w:color w:val="000000"/>
        </w:rPr>
      </w:pPr>
      <w:r w:rsidRPr="00794035">
        <w:rPr>
          <w:color w:val="000000"/>
        </w:rPr>
        <w:t>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аукциона несостоявшимся, комиссия принимает соответствующее решение, которое оформляется протоколом.</w:t>
      </w:r>
    </w:p>
    <w:p w:rsidR="001B1987" w:rsidRPr="00794035" w:rsidRDefault="00262CDD" w:rsidP="00262CDD">
      <w:pPr>
        <w:tabs>
          <w:tab w:val="left" w:pos="900"/>
        </w:tabs>
        <w:ind w:firstLine="709"/>
        <w:jc w:val="both"/>
        <w:rPr>
          <w:color w:val="000000"/>
        </w:rPr>
      </w:pPr>
      <w:r w:rsidRPr="00794035">
        <w:rPr>
          <w:color w:val="000000"/>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r w:rsidR="001B1987" w:rsidRPr="00794035">
        <w:rPr>
          <w:color w:val="000000"/>
        </w:rPr>
        <w:t>.</w:t>
      </w:r>
      <w:r w:rsidRPr="00794035">
        <w:rPr>
          <w:color w:val="000000"/>
        </w:rPr>
        <w:t xml:space="preserve">  </w:t>
      </w:r>
    </w:p>
    <w:p w:rsidR="00262CDD" w:rsidRPr="00794035" w:rsidRDefault="00262CDD" w:rsidP="00262CDD">
      <w:pPr>
        <w:tabs>
          <w:tab w:val="left" w:pos="900"/>
        </w:tabs>
        <w:ind w:firstLine="709"/>
        <w:jc w:val="both"/>
        <w:rPr>
          <w:color w:val="000000"/>
        </w:rPr>
      </w:pPr>
      <w:r w:rsidRPr="00794035">
        <w:rPr>
          <w:color w:val="000000"/>
        </w:rPr>
        <w:t xml:space="preserve">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w:t>
      </w:r>
    </w:p>
    <w:p w:rsidR="00262CDD" w:rsidRPr="00794035" w:rsidRDefault="00262CDD" w:rsidP="00262CDD">
      <w:pPr>
        <w:tabs>
          <w:tab w:val="left" w:pos="900"/>
        </w:tabs>
        <w:ind w:firstLine="709"/>
        <w:jc w:val="both"/>
        <w:rPr>
          <w:color w:val="000000"/>
        </w:rPr>
      </w:pPr>
      <w:r w:rsidRPr="00794035">
        <w:rPr>
          <w:color w:val="000000"/>
        </w:rPr>
        <w:t>Претендент не допускается к участию в аукционе по следующим основаниям:</w:t>
      </w:r>
    </w:p>
    <w:p w:rsidR="00262CDD" w:rsidRPr="00794035" w:rsidRDefault="00262CDD" w:rsidP="00262CDD">
      <w:pPr>
        <w:tabs>
          <w:tab w:val="left" w:pos="900"/>
        </w:tabs>
        <w:ind w:firstLine="709"/>
        <w:jc w:val="both"/>
        <w:rPr>
          <w:color w:val="000000"/>
        </w:rPr>
      </w:pPr>
      <w:r w:rsidRPr="00794035">
        <w:rPr>
          <w:color w:val="000000"/>
        </w:rPr>
        <w:t>Заявитель не допускается к участию в аукционе в следующих случаях:</w:t>
      </w:r>
    </w:p>
    <w:p w:rsidR="00262CDD" w:rsidRPr="00794035" w:rsidRDefault="00262CDD" w:rsidP="00262CDD">
      <w:pPr>
        <w:tabs>
          <w:tab w:val="left" w:pos="900"/>
        </w:tabs>
        <w:ind w:firstLine="709"/>
        <w:jc w:val="both"/>
        <w:rPr>
          <w:color w:val="000000"/>
        </w:rPr>
      </w:pPr>
      <w:r w:rsidRPr="00794035">
        <w:rPr>
          <w:color w:val="000000"/>
        </w:rPr>
        <w:t>1) непредставление необходимых для участия в аукционе документов или представление недостоверных сведений;</w:t>
      </w:r>
    </w:p>
    <w:p w:rsidR="00262CDD" w:rsidRPr="00794035" w:rsidRDefault="00262CDD" w:rsidP="00262CDD">
      <w:pPr>
        <w:tabs>
          <w:tab w:val="left" w:pos="900"/>
        </w:tabs>
        <w:ind w:firstLine="709"/>
        <w:jc w:val="both"/>
        <w:rPr>
          <w:color w:val="000000"/>
        </w:rPr>
      </w:pPr>
      <w:r w:rsidRPr="00794035">
        <w:rPr>
          <w:color w:val="000000"/>
        </w:rPr>
        <w:t>2) непоступление задатка на дату рассмотрения заявок на участие в аукционе;</w:t>
      </w:r>
    </w:p>
    <w:p w:rsidR="00262CDD" w:rsidRPr="00794035" w:rsidRDefault="00262CDD" w:rsidP="00262CDD">
      <w:pPr>
        <w:tabs>
          <w:tab w:val="left" w:pos="900"/>
        </w:tabs>
        <w:ind w:firstLine="709"/>
        <w:jc w:val="both"/>
        <w:rPr>
          <w:color w:val="000000"/>
        </w:rPr>
      </w:pPr>
      <w:r w:rsidRPr="00794035">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w:t>
      </w:r>
      <w:r w:rsidR="00E64CC6" w:rsidRPr="00794035">
        <w:rPr>
          <w:color w:val="000000"/>
        </w:rPr>
        <w:t>ести земельный участок в аренду.</w:t>
      </w:r>
    </w:p>
    <w:p w:rsidR="00262CDD" w:rsidRPr="00794035" w:rsidRDefault="00262CDD" w:rsidP="00262CDD">
      <w:pPr>
        <w:tabs>
          <w:tab w:val="left" w:pos="900"/>
        </w:tabs>
        <w:ind w:firstLine="709"/>
        <w:jc w:val="both"/>
        <w:rPr>
          <w:color w:val="000000"/>
        </w:rPr>
      </w:pPr>
      <w:r w:rsidRPr="00794035">
        <w:rPr>
          <w:color w:val="000000"/>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w:t>
      </w:r>
      <w:r w:rsidR="00E64CC6" w:rsidRPr="00794035">
        <w:rPr>
          <w:color w:val="000000"/>
        </w:rPr>
        <w:t xml:space="preserve">РФ </w:t>
      </w:r>
      <w:r w:rsidRPr="00794035">
        <w:rPr>
          <w:color w:val="000000"/>
        </w:rPr>
        <w:t>не позднее чем на следующий день после дня подписания протокола.</w:t>
      </w:r>
    </w:p>
    <w:p w:rsidR="00262CDD" w:rsidRPr="00794035" w:rsidRDefault="00262CDD" w:rsidP="00262CDD">
      <w:pPr>
        <w:tabs>
          <w:tab w:val="left" w:pos="900"/>
        </w:tabs>
        <w:rPr>
          <w:color w:val="000000"/>
        </w:rPr>
      </w:pPr>
    </w:p>
    <w:p w:rsidR="00262CDD" w:rsidRPr="00794035" w:rsidRDefault="00262CDD" w:rsidP="00262CDD">
      <w:pPr>
        <w:tabs>
          <w:tab w:val="left" w:pos="900"/>
        </w:tabs>
        <w:ind w:firstLine="540"/>
        <w:jc w:val="center"/>
        <w:rPr>
          <w:color w:val="000000"/>
        </w:rPr>
      </w:pPr>
      <w:r w:rsidRPr="00794035">
        <w:rPr>
          <w:color w:val="000000"/>
        </w:rPr>
        <w:t>4. Порядок проведения аукциона.</w:t>
      </w:r>
    </w:p>
    <w:p w:rsidR="00262CDD" w:rsidRPr="00794035" w:rsidRDefault="00262CDD" w:rsidP="00262CDD">
      <w:pPr>
        <w:tabs>
          <w:tab w:val="left" w:pos="900"/>
        </w:tabs>
        <w:ind w:firstLine="709"/>
        <w:jc w:val="both"/>
        <w:rPr>
          <w:color w:val="000000"/>
        </w:rPr>
      </w:pPr>
      <w:r w:rsidRPr="00794035">
        <w:rPr>
          <w:color w:val="000000"/>
        </w:rPr>
        <w:t>Аукцион, открытый по форме подачи предложений о цене договора,</w:t>
      </w:r>
      <w:r w:rsidR="00F503A0" w:rsidRPr="00794035">
        <w:rPr>
          <w:color w:val="000000"/>
        </w:rPr>
        <w:t xml:space="preserve"> проводится </w:t>
      </w:r>
      <w:r w:rsidRPr="00794035">
        <w:rPr>
          <w:color w:val="000000"/>
        </w:rPr>
        <w:t xml:space="preserve"> </w:t>
      </w:r>
      <w:r w:rsidR="0081137F">
        <w:t>08.10</w:t>
      </w:r>
      <w:r w:rsidR="0052789A">
        <w:t>.2021</w:t>
      </w:r>
      <w:r w:rsidRPr="00794035">
        <w:rPr>
          <w:color w:val="000000"/>
        </w:rPr>
        <w:t xml:space="preserve"> года и в следующем порядке: </w:t>
      </w:r>
    </w:p>
    <w:p w:rsidR="00262CDD" w:rsidRPr="00794035" w:rsidRDefault="00262CDD" w:rsidP="00262CDD">
      <w:pPr>
        <w:tabs>
          <w:tab w:val="left" w:pos="900"/>
        </w:tabs>
        <w:ind w:firstLine="709"/>
        <w:jc w:val="both"/>
        <w:rPr>
          <w:color w:val="000000"/>
        </w:rPr>
      </w:pPr>
      <w:r w:rsidRPr="00794035">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62CDD" w:rsidRPr="00794035" w:rsidRDefault="00262CDD" w:rsidP="00262CDD">
      <w:pPr>
        <w:tabs>
          <w:tab w:val="left" w:pos="900"/>
        </w:tabs>
        <w:ind w:firstLine="709"/>
        <w:jc w:val="both"/>
        <w:rPr>
          <w:color w:val="000000"/>
        </w:rPr>
      </w:pPr>
      <w:r w:rsidRPr="00794035">
        <w:rPr>
          <w:color w:val="000000"/>
        </w:rPr>
        <w:t>- Аукцион начинается с оглашения аук</w:t>
      </w:r>
      <w:r w:rsidR="005F1D43">
        <w:rPr>
          <w:color w:val="000000"/>
        </w:rPr>
        <w:t>ционистом наименования лота</w:t>
      </w:r>
      <w:r w:rsidRPr="00794035">
        <w:rPr>
          <w:color w:val="000000"/>
        </w:rPr>
        <w:t>, основных его характеристик, начальной цены продажи и «шага» аукциона.</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участниками аукциона начальной цены продажи участникам аукциона предлагается заявить эту цену путем поднятия карточек.</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62CDD" w:rsidRPr="00794035" w:rsidRDefault="00262CDD" w:rsidP="00262CDD">
      <w:pPr>
        <w:tabs>
          <w:tab w:val="left" w:pos="900"/>
        </w:tabs>
        <w:ind w:firstLine="709"/>
        <w:jc w:val="both"/>
        <w:rPr>
          <w:color w:val="000000"/>
        </w:rPr>
      </w:pPr>
      <w:r w:rsidRPr="00794035">
        <w:rPr>
          <w:color w:val="000000"/>
        </w:rPr>
        <w:t>-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62CDD" w:rsidRPr="00794035" w:rsidRDefault="00262CDD" w:rsidP="00262CDD">
      <w:pPr>
        <w:tabs>
          <w:tab w:val="left" w:pos="900"/>
        </w:tabs>
        <w:ind w:firstLine="709"/>
        <w:jc w:val="both"/>
        <w:rPr>
          <w:color w:val="000000"/>
        </w:rPr>
      </w:pPr>
      <w:r w:rsidRPr="00794035">
        <w:rPr>
          <w:color w:val="000000"/>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заявленная им цена были названы аукционистом последними.</w:t>
      </w:r>
    </w:p>
    <w:p w:rsidR="00262CDD" w:rsidRPr="00794035" w:rsidRDefault="00262CDD" w:rsidP="00262CDD">
      <w:pPr>
        <w:tabs>
          <w:tab w:val="left" w:pos="900"/>
        </w:tabs>
        <w:ind w:firstLine="709"/>
        <w:jc w:val="both"/>
        <w:rPr>
          <w:color w:val="000000"/>
        </w:rPr>
      </w:pPr>
      <w:r w:rsidRPr="00794035">
        <w:rPr>
          <w:color w:val="000000"/>
        </w:rPr>
        <w:t>- Цена имущества, предложенная победителем аукциона, заносится в протокол об итогах аукциона, составляемый в двух экземплярах.</w:t>
      </w:r>
    </w:p>
    <w:p w:rsidR="00262CDD" w:rsidRPr="00794035" w:rsidRDefault="00262CDD" w:rsidP="00262CDD">
      <w:pPr>
        <w:tabs>
          <w:tab w:val="left" w:pos="900"/>
        </w:tabs>
        <w:ind w:firstLine="709"/>
        <w:jc w:val="both"/>
        <w:rPr>
          <w:color w:val="000000"/>
        </w:rPr>
      </w:pPr>
      <w:r w:rsidRPr="00794035">
        <w:rPr>
          <w:color w:val="000000"/>
        </w:rPr>
        <w:lastRenderedPageBreak/>
        <w:t>- Если после троекратного объявления начальной цены продажи ни один из участников не поднял карточку, аукцион признается несостоявшимся.</w:t>
      </w:r>
    </w:p>
    <w:p w:rsidR="00262CDD" w:rsidRPr="00794035" w:rsidRDefault="00262CDD" w:rsidP="00262CDD">
      <w:pPr>
        <w:tabs>
          <w:tab w:val="left" w:pos="900"/>
        </w:tabs>
        <w:ind w:firstLine="709"/>
        <w:jc w:val="both"/>
        <w:rPr>
          <w:color w:val="000000"/>
        </w:rPr>
      </w:pPr>
      <w:r w:rsidRPr="00794035">
        <w:rPr>
          <w:color w:val="000000"/>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262CDD" w:rsidRPr="00794035" w:rsidRDefault="00262CDD" w:rsidP="00262CDD">
      <w:pPr>
        <w:tabs>
          <w:tab w:val="left" w:pos="900"/>
        </w:tabs>
        <w:jc w:val="center"/>
        <w:rPr>
          <w:color w:val="000000"/>
        </w:rPr>
      </w:pPr>
    </w:p>
    <w:p w:rsidR="00262CDD" w:rsidRPr="00794035" w:rsidRDefault="00262CDD" w:rsidP="00262CDD">
      <w:pPr>
        <w:tabs>
          <w:tab w:val="left" w:pos="900"/>
        </w:tabs>
        <w:jc w:val="center"/>
      </w:pPr>
      <w:r w:rsidRPr="00794035">
        <w:t>5. Порядок з</w:t>
      </w:r>
      <w:r w:rsidR="005F1D43">
        <w:t>аключения договора аренды</w:t>
      </w:r>
      <w:r w:rsidRPr="00794035">
        <w:t xml:space="preserve"> земельного участка по итогам аукциона, в случае признания аукциона несостоявшимся с единственным участником.</w:t>
      </w:r>
    </w:p>
    <w:p w:rsidR="00262CDD" w:rsidRPr="00794035" w:rsidRDefault="005F1D43" w:rsidP="00262CDD">
      <w:pPr>
        <w:ind w:firstLine="709"/>
        <w:jc w:val="both"/>
      </w:pPr>
      <w:r>
        <w:t>Договор аренды</w:t>
      </w:r>
      <w:r w:rsidR="00262CDD" w:rsidRPr="00794035">
        <w:t xml:space="preserve"> земельного участка (приложение №2 к документации об аукци</w:t>
      </w:r>
      <w:r>
        <w:t>оне) заключается между арендодателем</w:t>
      </w:r>
      <w:r w:rsidR="00262CDD" w:rsidRPr="00794035">
        <w:t xml:space="preserve"> (орган</w:t>
      </w:r>
      <w:r>
        <w:t>изатором аукциона) и арендатором</w:t>
      </w:r>
      <w:r w:rsidR="00262CDD" w:rsidRPr="00794035">
        <w:t xml:space="preserve"> (победителем аукциона, единственным участником) в течение тридцати д</w:t>
      </w:r>
      <w:r>
        <w:t>ней со дня направления арендодателем арендатору</w:t>
      </w:r>
      <w:r w:rsidR="00262CDD" w:rsidRPr="00794035">
        <w:t xml:space="preserve"> подписанног</w:t>
      </w:r>
      <w:r>
        <w:t>о проекта договора аренды</w:t>
      </w:r>
      <w:r w:rsidR="00262CDD" w:rsidRPr="00794035">
        <w:t xml:space="preserve">, но не ранее чем через 10 дней со дня размещения информации о результатах аукциона на официальном сайте. Оплата приобретаемого </w:t>
      </w:r>
      <w:r>
        <w:t xml:space="preserve">права аренды </w:t>
      </w:r>
      <w:r w:rsidR="00262CDD" w:rsidRPr="00794035">
        <w:t>земельного участка производится единовременным платежом в течение 5 дней со дня п</w:t>
      </w:r>
      <w:r>
        <w:t>одписания договора аренды</w:t>
      </w:r>
      <w:r w:rsidR="00262CDD" w:rsidRPr="00794035">
        <w:t xml:space="preserve"> до момента регистрации права по реквизитам, ук</w:t>
      </w:r>
      <w:r>
        <w:t>азанным в договоре</w:t>
      </w:r>
      <w:r w:rsidR="00262CDD" w:rsidRPr="00794035">
        <w:t xml:space="preserve">. Внесенный покупателем задаток засчитывается в счет оплаты приобретаемого </w:t>
      </w:r>
      <w:r>
        <w:t xml:space="preserve">права аренды </w:t>
      </w:r>
      <w:r w:rsidR="00262CDD" w:rsidRPr="00794035">
        <w:t xml:space="preserve">земельного участка. Факт оплаты  подтверждается выпиской со счета, указанного в договоре купли-продажи. </w:t>
      </w:r>
    </w:p>
    <w:p w:rsidR="00262CDD" w:rsidRPr="00794035" w:rsidRDefault="00262CDD" w:rsidP="0052789A">
      <w:pPr>
        <w:ind w:firstLine="709"/>
        <w:jc w:val="both"/>
      </w:pPr>
      <w:r w:rsidRPr="00794035">
        <w:t>В случае</w:t>
      </w:r>
      <w:r w:rsidR="005F1D43">
        <w:t xml:space="preserve"> уклонения или отказа </w:t>
      </w:r>
      <w:r w:rsidR="00A44D74" w:rsidRPr="00794035">
        <w:t>победителя ау</w:t>
      </w:r>
      <w:r w:rsidR="00050C9B">
        <w:t>кциона (единственного участника)</w:t>
      </w:r>
      <w:r w:rsidRPr="00794035">
        <w:t xml:space="preserve">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A6064F" w:rsidRDefault="00A6064F" w:rsidP="00262CDD">
      <w:pPr>
        <w:jc w:val="center"/>
      </w:pPr>
    </w:p>
    <w:p w:rsidR="00262CDD" w:rsidRPr="00794035" w:rsidRDefault="00262CDD" w:rsidP="00262CDD">
      <w:pPr>
        <w:jc w:val="center"/>
      </w:pPr>
      <w:r w:rsidRPr="00794035">
        <w:t>6. Переход права собственности</w:t>
      </w:r>
      <w:r w:rsidR="00050C9B">
        <w:t xml:space="preserve"> (аренды)</w:t>
      </w:r>
      <w:r w:rsidRPr="00794035">
        <w:t xml:space="preserve"> на земельный участок.</w:t>
      </w:r>
    </w:p>
    <w:p w:rsidR="00262CDD" w:rsidRPr="00794035" w:rsidRDefault="00262CDD" w:rsidP="00262CDD">
      <w:pPr>
        <w:ind w:firstLine="709"/>
        <w:jc w:val="both"/>
      </w:pPr>
      <w:r w:rsidRPr="00794035">
        <w:t>Право собственности</w:t>
      </w:r>
      <w:r w:rsidR="00050C9B">
        <w:t xml:space="preserve"> (право аренды)</w:t>
      </w:r>
      <w:r w:rsidRPr="00794035">
        <w:t xml:space="preserve"> на земельный участок переходит к покупателю</w:t>
      </w:r>
      <w:r w:rsidR="00050C9B">
        <w:t xml:space="preserve"> (аредатору)</w:t>
      </w:r>
      <w:r w:rsidRPr="00794035">
        <w:t xml:space="preserve"> в порядке, установленном Федеральным законом «О государственной регистрации прав на недвижимое имущество и сделок с ним» и договором купли-продажи</w:t>
      </w:r>
      <w:r w:rsidR="00050C9B">
        <w:t xml:space="preserve"> (аренды)</w:t>
      </w:r>
      <w:r w:rsidRPr="00794035">
        <w:t xml:space="preserve">. Расходы на оформление перехода права собственности </w:t>
      </w:r>
      <w:r w:rsidR="00050C9B">
        <w:t xml:space="preserve">(аренды) </w:t>
      </w:r>
      <w:r w:rsidRPr="00794035">
        <w:t>в полном объеме возлагаются на покупателя</w:t>
      </w:r>
      <w:r w:rsidR="00050C9B">
        <w:t xml:space="preserve"> (арендатора)</w:t>
      </w:r>
      <w:r w:rsidRPr="00794035">
        <w:t>.</w:t>
      </w:r>
    </w:p>
    <w:p w:rsidR="00262CDD" w:rsidRPr="00794035" w:rsidRDefault="00262CDD" w:rsidP="00262CDD">
      <w:pPr>
        <w:pStyle w:val="western"/>
        <w:tabs>
          <w:tab w:val="left" w:pos="900"/>
        </w:tabs>
        <w:spacing w:before="0" w:beforeAutospacing="0" w:after="0"/>
        <w:ind w:firstLine="539"/>
        <w:jc w:val="right"/>
        <w:rPr>
          <w:b/>
          <w:bCs/>
          <w:color w:val="FF0000"/>
          <w:shd w:val="clear" w:color="auto" w:fill="FFFFFF"/>
        </w:rPr>
      </w:pPr>
    </w:p>
    <w:p w:rsidR="00262CDD" w:rsidRPr="00794035" w:rsidRDefault="00262CDD" w:rsidP="00262CDD">
      <w:pPr>
        <w:pStyle w:val="western"/>
        <w:tabs>
          <w:tab w:val="left" w:pos="900"/>
        </w:tabs>
        <w:spacing w:before="0" w:beforeAutospacing="0" w:after="0"/>
        <w:rPr>
          <w:b/>
          <w:bCs/>
          <w:shd w:val="clear" w:color="auto" w:fill="FFFFFF"/>
        </w:rPr>
      </w:pPr>
    </w:p>
    <w:p w:rsidR="00990C18" w:rsidRPr="00794035" w:rsidRDefault="00990C18" w:rsidP="007D27F3">
      <w:pPr>
        <w:pStyle w:val="western"/>
        <w:tabs>
          <w:tab w:val="left" w:pos="900"/>
        </w:tabs>
        <w:spacing w:before="0" w:beforeAutospacing="0" w:after="0"/>
        <w:rPr>
          <w:b/>
          <w:bCs/>
          <w:shd w:val="clear" w:color="auto" w:fill="FFFFFF"/>
        </w:rPr>
      </w:pPr>
    </w:p>
    <w:p w:rsidR="00B61F07" w:rsidRPr="00794035" w:rsidRDefault="00B61F07" w:rsidP="00794035">
      <w:pPr>
        <w:pStyle w:val="western"/>
        <w:tabs>
          <w:tab w:val="left" w:pos="900"/>
        </w:tabs>
        <w:spacing w:before="0" w:beforeAutospacing="0" w:after="0"/>
        <w:rPr>
          <w:b/>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FB63B1" w:rsidRDefault="00FB63B1" w:rsidP="00724A8B">
      <w:pPr>
        <w:pStyle w:val="western"/>
        <w:tabs>
          <w:tab w:val="left" w:pos="900"/>
        </w:tabs>
        <w:spacing w:before="0" w:beforeAutospacing="0" w:after="0"/>
        <w:rPr>
          <w:bCs/>
          <w:shd w:val="clear" w:color="auto" w:fill="FFFFFF"/>
        </w:rPr>
      </w:pPr>
    </w:p>
    <w:p w:rsidR="00262CDD" w:rsidRPr="00794035" w:rsidRDefault="00262CDD" w:rsidP="00262CDD">
      <w:pPr>
        <w:pStyle w:val="western"/>
        <w:tabs>
          <w:tab w:val="left" w:pos="900"/>
        </w:tabs>
        <w:spacing w:before="0" w:beforeAutospacing="0" w:after="0"/>
        <w:ind w:firstLine="539"/>
        <w:jc w:val="right"/>
      </w:pPr>
      <w:r w:rsidRPr="00794035">
        <w:rPr>
          <w:bCs/>
          <w:shd w:val="clear" w:color="auto" w:fill="FFFFFF"/>
        </w:rPr>
        <w:lastRenderedPageBreak/>
        <w:t>Приложение № 1</w:t>
      </w:r>
    </w:p>
    <w:p w:rsidR="00262CDD" w:rsidRPr="00794035" w:rsidRDefault="00262CDD" w:rsidP="00262CDD">
      <w:pPr>
        <w:pStyle w:val="western"/>
        <w:tabs>
          <w:tab w:val="left" w:pos="900"/>
        </w:tabs>
        <w:spacing w:before="0" w:beforeAutospacing="0" w:after="0"/>
        <w:ind w:firstLine="539"/>
        <w:jc w:val="right"/>
        <w:rPr>
          <w:bCs/>
          <w:shd w:val="clear" w:color="auto" w:fill="FFFFFF"/>
        </w:rPr>
      </w:pPr>
      <w:r w:rsidRPr="00794035">
        <w:rPr>
          <w:bCs/>
          <w:shd w:val="clear" w:color="auto" w:fill="FFFFFF"/>
        </w:rPr>
        <w:t>к документации об аукционе</w:t>
      </w:r>
    </w:p>
    <w:p w:rsidR="00262CDD"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Форма заявки на участие в открытом аукционе</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 xml:space="preserve">ЗАЯВКА </w:t>
      </w:r>
    </w:p>
    <w:p w:rsidR="00C04E9A"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в администрацию муниципального образован</w:t>
      </w:r>
      <w:r w:rsidR="00F503A0" w:rsidRPr="00794035">
        <w:rPr>
          <w:rFonts w:ascii="Times New Roman" w:hAnsi="Times New Roman" w:cs="Times New Roman"/>
          <w:sz w:val="24"/>
          <w:szCs w:val="24"/>
        </w:rPr>
        <w:t xml:space="preserve">ия Павловское </w:t>
      </w:r>
      <w:r w:rsidRPr="00794035">
        <w:rPr>
          <w:rFonts w:ascii="Times New Roman" w:hAnsi="Times New Roman" w:cs="Times New Roman"/>
          <w:sz w:val="24"/>
          <w:szCs w:val="24"/>
        </w:rPr>
        <w:t xml:space="preserve"> Суздальского района на участие в открытом аукционе 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r w:rsidR="00A6064F">
        <w:rPr>
          <w:rFonts w:ascii="Times New Roman" w:hAnsi="Times New Roman" w:cs="Times New Roman"/>
          <w:sz w:val="24"/>
          <w:szCs w:val="24"/>
        </w:rPr>
        <w:t xml:space="preserve"> </w:t>
      </w:r>
      <w:r w:rsidR="00FB63B1" w:rsidRPr="00FB63B1">
        <w:rPr>
          <w:rFonts w:ascii="Times New Roman" w:hAnsi="Times New Roman" w:cs="Times New Roman"/>
          <w:sz w:val="24"/>
          <w:szCs w:val="24"/>
        </w:rPr>
        <w:t xml:space="preserve">Владимирская область,   р-н Суздальский, </w:t>
      </w:r>
      <w:r w:rsidR="0081137F">
        <w:rPr>
          <w:rFonts w:ascii="Times New Roman" w:hAnsi="Times New Roman" w:cs="Times New Roman"/>
          <w:sz w:val="24"/>
          <w:szCs w:val="24"/>
        </w:rPr>
        <w:t>с. Брутово, ул. Кремлевская, д. 32</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C04E9A" w:rsidP="00696E36">
      <w:pPr>
        <w:pStyle w:val="ConsPlusNonformat"/>
        <w:widowControl/>
        <w:tabs>
          <w:tab w:val="left" w:pos="900"/>
        </w:tabs>
        <w:ind w:left="-540" w:firstLine="540"/>
        <w:rPr>
          <w:rFonts w:ascii="Times New Roman" w:hAnsi="Times New Roman" w:cs="Times New Roman"/>
          <w:sz w:val="24"/>
          <w:szCs w:val="24"/>
        </w:rPr>
      </w:pPr>
      <w:r w:rsidRPr="00794035">
        <w:rPr>
          <w:rFonts w:ascii="Times New Roman" w:hAnsi="Times New Roman" w:cs="Times New Roman"/>
          <w:sz w:val="24"/>
          <w:szCs w:val="24"/>
        </w:rPr>
        <w:t xml:space="preserve">                                  </w:t>
      </w:r>
      <w:r w:rsidR="00262CDD" w:rsidRPr="00794035">
        <w:rPr>
          <w:rFonts w:ascii="Times New Roman" w:hAnsi="Times New Roman" w:cs="Times New Roman"/>
          <w:sz w:val="24"/>
          <w:szCs w:val="24"/>
        </w:rPr>
        <w:t>(заполняется претендентом или его полномочным представителем)</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Ф.И.О./ Наименование претендента___________________________________________________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(для физических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удостоверяющий личность:_________________________________________________________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Серия _____________№___________________, выдан № «_____»_____________________г.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w:t>
      </w:r>
      <w:r w:rsidR="006A75B1" w:rsidRPr="00794035">
        <w:rPr>
          <w:rFonts w:ascii="Times New Roman" w:hAnsi="Times New Roman" w:cs="Times New Roman"/>
          <w:sz w:val="24"/>
          <w:szCs w:val="24"/>
        </w:rPr>
        <w:t>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(кем выдан)</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регистрации_________________________________________________________________________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Телефон________________________ Индекс________________________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(для юридических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о государственной регистрации в качестве юридического лица_________________________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Номер __________________, дата регистрации «_____» _________________________________г.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Орган, осуществивший регистрацию___________________________________________________________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выдачи______________________________________________________________________________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ИНН_____________________________________________________________________________________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Юридический адрес претендента_____________________________________________________________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 __________________ Факс ___________________ Индекс 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Представитель претендента__________________________________________________________________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w:t>
      </w:r>
      <w:r w:rsidR="006A75B1" w:rsidRPr="00794035">
        <w:rPr>
          <w:rFonts w:ascii="Times New Roman" w:hAnsi="Times New Roman" w:cs="Times New Roman"/>
          <w:sz w:val="24"/>
          <w:szCs w:val="24"/>
        </w:rPr>
        <w:t>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(Ф.И.О. или наименование)</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Действует на основании доверенности от «_____» _____________________г. № 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w:t>
      </w:r>
      <w:r w:rsidR="00F503A0" w:rsidRPr="00794035">
        <w:rPr>
          <w:rFonts w:ascii="Times New Roman" w:hAnsi="Times New Roman" w:cs="Times New Roman"/>
          <w:sz w:val="24"/>
          <w:szCs w:val="24"/>
        </w:rPr>
        <w:t>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(наименование документа, серия, номер, дата и место выдачи (регистрации), кем и когда выдан)</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Претендент – Ф.И.О. / Наименование претендента или представителя претендента</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Принимая решение об участии в аукционе по продаже земельного учас</w:t>
      </w:r>
      <w:r w:rsidR="00F503A0" w:rsidRPr="00794035">
        <w:rPr>
          <w:rFonts w:ascii="Times New Roman" w:hAnsi="Times New Roman" w:cs="Times New Roman"/>
          <w:sz w:val="24"/>
          <w:szCs w:val="24"/>
        </w:rPr>
        <w:t>тка</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предмет торгов, краткую характеристику, дату проведения)</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ознакомившись с извещением о проведении аукциона</w:t>
      </w:r>
      <w:r w:rsidR="00F503A0"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w:t>
      </w:r>
      <w:r w:rsidR="006A75B1" w:rsidRPr="00794035">
        <w:rPr>
          <w:rFonts w:ascii="Times New Roman" w:hAnsi="Times New Roman" w:cs="Times New Roman"/>
          <w:sz w:val="24"/>
          <w:szCs w:val="24"/>
        </w:rPr>
        <w:t>______________________</w:t>
      </w:r>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источник информации: объявление в газете – дата выпуска, номер; сайт администрации Суздальского района, официальный сайт проведения торгов)</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изучив документацию об аукционе, обязуюсь:</w:t>
      </w:r>
    </w:p>
    <w:p w:rsidR="00262CDD" w:rsidRPr="00794035" w:rsidRDefault="00262CDD" w:rsidP="00696E36">
      <w:pPr>
        <w:pStyle w:val="ConsPlusNonformat"/>
        <w:widowControl/>
        <w:numPr>
          <w:ilvl w:val="1"/>
          <w:numId w:val="2"/>
        </w:numPr>
        <w:tabs>
          <w:tab w:val="clear" w:pos="420"/>
          <w:tab w:val="num" w:pos="0"/>
          <w:tab w:val="left" w:pos="540"/>
          <w:tab w:val="left" w:pos="90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Соблюдать условия проведения торгов, требования аукционной документации.</w:t>
      </w:r>
    </w:p>
    <w:p w:rsidR="00262CDD" w:rsidRPr="00794035" w:rsidRDefault="00262CDD" w:rsidP="00696E36">
      <w:pPr>
        <w:pStyle w:val="ConsPlusNonformat"/>
        <w:widowControl/>
        <w:numPr>
          <w:ilvl w:val="1"/>
          <w:numId w:val="2"/>
        </w:numPr>
        <w:tabs>
          <w:tab w:val="clear" w:pos="420"/>
          <w:tab w:val="num" w:pos="0"/>
          <w:tab w:val="left" w:pos="54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В случае признания победителем аукциона заключить с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договор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в течение тридцати дней со дня направления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покупателю </w:t>
      </w:r>
      <w:r w:rsidR="00050C9B">
        <w:rPr>
          <w:rFonts w:ascii="Times New Roman" w:hAnsi="Times New Roman" w:cs="Times New Roman"/>
          <w:sz w:val="24"/>
          <w:szCs w:val="24"/>
        </w:rPr>
        <w:t xml:space="preserve">(арендатору) </w:t>
      </w:r>
      <w:r w:rsidRPr="00794035">
        <w:rPr>
          <w:rFonts w:ascii="Times New Roman" w:hAnsi="Times New Roman" w:cs="Times New Roman"/>
          <w:sz w:val="24"/>
          <w:szCs w:val="24"/>
        </w:rPr>
        <w:t>подписанного проекта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но не ранее чем через 10 дней со дня размещения информации о результатах аукциона на официальном сайте, и уплатить стоимость земельного участка</w:t>
      </w:r>
      <w:r w:rsidR="00050C9B">
        <w:rPr>
          <w:rFonts w:ascii="Times New Roman" w:hAnsi="Times New Roman" w:cs="Times New Roman"/>
          <w:sz w:val="24"/>
          <w:szCs w:val="24"/>
        </w:rPr>
        <w:t xml:space="preserve"> (права аренды)</w:t>
      </w:r>
      <w:r w:rsidRPr="00794035">
        <w:rPr>
          <w:rFonts w:ascii="Times New Roman" w:hAnsi="Times New Roman" w:cs="Times New Roman"/>
          <w:sz w:val="24"/>
          <w:szCs w:val="24"/>
        </w:rPr>
        <w:t>, сложившуюся в результате аукциона, в порядке и сроки, установленные действующим законодательством и договором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540"/>
        </w:tabs>
        <w:ind w:left="-540"/>
        <w:jc w:val="both"/>
        <w:rPr>
          <w:rFonts w:ascii="Times New Roman" w:hAnsi="Times New Roman" w:cs="Times New Roman"/>
          <w:sz w:val="24"/>
          <w:szCs w:val="24"/>
        </w:rPr>
      </w:pPr>
      <w:r w:rsidRPr="00794035">
        <w:rPr>
          <w:rFonts w:ascii="Times New Roman" w:hAnsi="Times New Roman" w:cs="Times New Roman"/>
          <w:sz w:val="24"/>
          <w:szCs w:val="24"/>
        </w:rPr>
        <w:t>В случае отказа победителя аукциона от заключения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либо невнесения в срок установленной суммы платежа задаток не возвращается.</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С земельным участком, его характеристикой и документацией  ознакомлен, претензий не имею.</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Приложение: пакет документов, представленный претендентом, согласно описи, являющейся неотъемлемой частью настоящей заявки.</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a8"/>
        <w:tabs>
          <w:tab w:val="left" w:pos="900"/>
        </w:tabs>
        <w:spacing w:before="0" w:beforeAutospacing="0" w:after="0"/>
        <w:ind w:left="-540" w:firstLine="540"/>
        <w:jc w:val="both"/>
      </w:pPr>
      <w:r w:rsidRPr="00794035">
        <w:t>Подпись Претендента (его полномочного представителя)</w:t>
      </w:r>
    </w:p>
    <w:p w:rsidR="00262CDD" w:rsidRPr="00794035" w:rsidRDefault="00262CDD" w:rsidP="00696E36">
      <w:pPr>
        <w:pStyle w:val="a8"/>
        <w:tabs>
          <w:tab w:val="left" w:pos="900"/>
        </w:tabs>
        <w:spacing w:before="0" w:beforeAutospacing="0" w:after="0"/>
        <w:ind w:left="-540"/>
        <w:jc w:val="both"/>
      </w:pPr>
      <w:r w:rsidRPr="00794035">
        <w:t>_________________________________/_______________________________________________</w:t>
      </w:r>
    </w:p>
    <w:p w:rsidR="00262CDD" w:rsidRPr="00794035" w:rsidRDefault="00262CDD" w:rsidP="00696E36">
      <w:pPr>
        <w:pStyle w:val="a8"/>
        <w:tabs>
          <w:tab w:val="left" w:pos="900"/>
        </w:tabs>
        <w:spacing w:before="0" w:beforeAutospacing="0" w:after="0"/>
        <w:ind w:left="-540"/>
        <w:jc w:val="both"/>
      </w:pPr>
    </w:p>
    <w:p w:rsidR="00262CDD" w:rsidRPr="00794035" w:rsidRDefault="00262CDD" w:rsidP="00696E36">
      <w:pPr>
        <w:pStyle w:val="a8"/>
        <w:tabs>
          <w:tab w:val="left" w:pos="900"/>
        </w:tabs>
        <w:spacing w:after="0" w:line="360" w:lineRule="auto"/>
        <w:ind w:left="-540" w:firstLine="540"/>
        <w:jc w:val="both"/>
      </w:pPr>
      <w:r w:rsidRPr="00794035">
        <w:t>Заяв</w:t>
      </w:r>
      <w:r w:rsidR="00794035" w:rsidRPr="00794035">
        <w:t>ка принята "____" _________ 20</w:t>
      </w:r>
      <w:r w:rsidR="00FB63B1">
        <w:t>21</w:t>
      </w:r>
      <w:r w:rsidRPr="00794035">
        <w:t>г. в ___ ч. ___ м. за рег. № ____________________</w:t>
      </w:r>
    </w:p>
    <w:p w:rsidR="00262CDD" w:rsidRPr="00794035" w:rsidRDefault="00262CDD" w:rsidP="00696E36">
      <w:pPr>
        <w:pStyle w:val="a8"/>
        <w:tabs>
          <w:tab w:val="left" w:pos="900"/>
        </w:tabs>
        <w:spacing w:before="0" w:beforeAutospacing="0" w:after="0" w:line="360" w:lineRule="auto"/>
        <w:ind w:left="-540" w:firstLine="539"/>
        <w:jc w:val="both"/>
      </w:pPr>
      <w:r w:rsidRPr="00794035">
        <w:t>Уполномоченный представитель организатора торгов</w:t>
      </w:r>
    </w:p>
    <w:p w:rsidR="00262CDD" w:rsidRPr="00794035" w:rsidRDefault="00262CDD" w:rsidP="00696E36">
      <w:pPr>
        <w:pStyle w:val="a8"/>
        <w:tabs>
          <w:tab w:val="left" w:pos="900"/>
        </w:tabs>
        <w:spacing w:before="0" w:beforeAutospacing="0" w:after="0" w:line="360" w:lineRule="auto"/>
        <w:ind w:left="-540"/>
        <w:jc w:val="both"/>
      </w:pPr>
      <w:r w:rsidRPr="00794035">
        <w:t>_________________________________________________________________________________</w:t>
      </w:r>
    </w:p>
    <w:p w:rsidR="00262CDD" w:rsidRPr="00794035" w:rsidRDefault="00262CDD" w:rsidP="00696E36">
      <w:pPr>
        <w:pStyle w:val="a8"/>
        <w:tabs>
          <w:tab w:val="left" w:pos="900"/>
        </w:tabs>
        <w:spacing w:before="0" w:beforeAutospacing="0" w:after="0" w:line="360" w:lineRule="auto"/>
        <w:ind w:left="-540" w:firstLine="539"/>
        <w:jc w:val="center"/>
      </w:pPr>
      <w:r w:rsidRPr="00794035">
        <w:t>(Ф.И.О., подпись)</w:t>
      </w:r>
    </w:p>
    <w:p w:rsidR="00262CDD" w:rsidRPr="00794035" w:rsidRDefault="00262CDD" w:rsidP="00696E36">
      <w:pPr>
        <w:pStyle w:val="a8"/>
        <w:tabs>
          <w:tab w:val="left" w:pos="900"/>
        </w:tabs>
        <w:spacing w:before="0" w:beforeAutospacing="0" w:after="0" w:line="360" w:lineRule="auto"/>
        <w:ind w:left="-540" w:firstLine="539"/>
        <w:jc w:val="center"/>
      </w:pPr>
    </w:p>
    <w:p w:rsidR="00262CDD" w:rsidRPr="00794035" w:rsidRDefault="00262CDD"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794035" w:rsidRDefault="00794035" w:rsidP="00794035">
      <w:pPr>
        <w:pStyle w:val="a8"/>
        <w:tabs>
          <w:tab w:val="left" w:pos="900"/>
        </w:tabs>
        <w:spacing w:before="0" w:beforeAutospacing="0" w:after="0" w:line="360" w:lineRule="auto"/>
      </w:pPr>
    </w:p>
    <w:p w:rsidR="00794035" w:rsidRDefault="00794035"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262CDD" w:rsidRPr="00794035" w:rsidRDefault="00262CDD" w:rsidP="00696E36">
      <w:pPr>
        <w:pStyle w:val="a8"/>
        <w:tabs>
          <w:tab w:val="left" w:pos="900"/>
        </w:tabs>
        <w:spacing w:before="0" w:beforeAutospacing="0" w:after="0" w:line="360" w:lineRule="auto"/>
        <w:ind w:left="-540" w:firstLine="539"/>
        <w:jc w:val="center"/>
      </w:pPr>
    </w:p>
    <w:p w:rsidR="00724A8B" w:rsidRDefault="00724A8B" w:rsidP="00262CDD">
      <w:pPr>
        <w:tabs>
          <w:tab w:val="left" w:pos="900"/>
        </w:tabs>
        <w:ind w:firstLine="540"/>
        <w:jc w:val="center"/>
      </w:pPr>
    </w:p>
    <w:p w:rsidR="00262CDD" w:rsidRPr="00794035" w:rsidRDefault="00262CDD" w:rsidP="00262CDD">
      <w:pPr>
        <w:tabs>
          <w:tab w:val="left" w:pos="900"/>
        </w:tabs>
        <w:ind w:firstLine="540"/>
        <w:jc w:val="center"/>
      </w:pPr>
      <w:r w:rsidRPr="00794035">
        <w:t>Форма описи документов, предоставляемых для участия в аукционе</w:t>
      </w:r>
    </w:p>
    <w:p w:rsidR="00262CDD" w:rsidRPr="00794035" w:rsidRDefault="00262CDD" w:rsidP="00262CDD">
      <w:pPr>
        <w:jc w:val="center"/>
      </w:pPr>
      <w:r w:rsidRPr="00794035">
        <w:t>ОПИСЬ ДОКУМЕНТОВ,</w:t>
      </w:r>
    </w:p>
    <w:p w:rsidR="00262CDD" w:rsidRPr="00794035" w:rsidRDefault="00262CDD" w:rsidP="00262CDD">
      <w:pPr>
        <w:jc w:val="center"/>
      </w:pPr>
      <w:r w:rsidRPr="00794035">
        <w:t>предоставляемых для участия  в открытом аукционе</w:t>
      </w:r>
    </w:p>
    <w:p w:rsidR="00262CDD" w:rsidRPr="00794035" w:rsidRDefault="00262CDD" w:rsidP="00262CDD">
      <w:pPr>
        <w:jc w:val="center"/>
      </w:pPr>
      <w:r w:rsidRPr="00794035">
        <w:t>(открытом по составу участников и форме подачи предложений о цене)</w:t>
      </w:r>
    </w:p>
    <w:p w:rsidR="00F503A0"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r w:rsidR="00A6064F">
        <w:rPr>
          <w:rFonts w:ascii="Times New Roman" w:hAnsi="Times New Roman" w:cs="Times New Roman"/>
          <w:sz w:val="24"/>
          <w:szCs w:val="24"/>
        </w:rPr>
        <w:t xml:space="preserve"> </w:t>
      </w:r>
      <w:r w:rsidR="00FB63B1" w:rsidRPr="00FB63B1">
        <w:rPr>
          <w:rFonts w:ascii="Times New Roman" w:hAnsi="Times New Roman" w:cs="Times New Roman"/>
          <w:sz w:val="24"/>
          <w:szCs w:val="24"/>
        </w:rPr>
        <w:t xml:space="preserve">Владимирская область,   р-н Суздальский, </w:t>
      </w:r>
      <w:r w:rsidR="0081137F">
        <w:rPr>
          <w:rFonts w:ascii="Times New Roman" w:hAnsi="Times New Roman" w:cs="Times New Roman"/>
          <w:sz w:val="24"/>
          <w:szCs w:val="24"/>
        </w:rPr>
        <w:t>с. Брутово, ул. Кремлевская, д. 32</w:t>
      </w:r>
      <w:r w:rsidR="00FB63B1" w:rsidRPr="00FB63B1">
        <w:rPr>
          <w:rFonts w:ascii="Times New Roman" w:hAnsi="Times New Roman" w:cs="Times New Roman"/>
          <w:sz w:val="24"/>
          <w:szCs w:val="24"/>
        </w:rPr>
        <w:t xml:space="preserve"> </w:t>
      </w:r>
      <w:r w:rsidR="00F503A0"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00C04E9A" w:rsidRPr="00794035">
        <w:rPr>
          <w:rFonts w:ascii="Times New Roman" w:hAnsi="Times New Roman" w:cs="Times New Roman"/>
          <w:sz w:val="24"/>
          <w:szCs w:val="24"/>
        </w:rPr>
        <w:t xml:space="preserve">  </w:t>
      </w:r>
    </w:p>
    <w:p w:rsidR="00262CDD"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(характеристика участка)</w:t>
      </w:r>
    </w:p>
    <w:p w:rsidR="00F503A0" w:rsidRPr="00794035" w:rsidRDefault="00262CDD" w:rsidP="00262CDD">
      <w:pPr>
        <w:tabs>
          <w:tab w:val="left" w:pos="900"/>
        </w:tabs>
        <w:jc w:val="both"/>
      </w:pPr>
      <w:r w:rsidRPr="00794035">
        <w:t>____________________________________________________________________________________</w:t>
      </w:r>
    </w:p>
    <w:p w:rsidR="00262CDD" w:rsidRPr="00794035" w:rsidRDefault="00262CDD" w:rsidP="00262CDD">
      <w:pPr>
        <w:tabs>
          <w:tab w:val="left" w:pos="900"/>
        </w:tabs>
        <w:jc w:val="both"/>
      </w:pPr>
      <w:r w:rsidRPr="00794035">
        <w:t>________________________________________________________________________________</w:t>
      </w:r>
      <w:r w:rsidR="00F503A0" w:rsidRPr="00794035">
        <w:t>_____</w:t>
      </w:r>
    </w:p>
    <w:p w:rsidR="00262CDD" w:rsidRPr="00794035" w:rsidRDefault="00262CDD" w:rsidP="00262CDD">
      <w:pPr>
        <w:tabs>
          <w:tab w:val="left" w:pos="900"/>
        </w:tabs>
        <w:ind w:firstLine="540"/>
        <w:jc w:val="center"/>
      </w:pPr>
      <w:r w:rsidRPr="00794035">
        <w:t>(Ф.И.О. / Наименование претендента)</w:t>
      </w:r>
    </w:p>
    <w:p w:rsidR="00262CDD" w:rsidRPr="00794035" w:rsidRDefault="00262CDD" w:rsidP="00262CDD">
      <w:pPr>
        <w:tabs>
          <w:tab w:val="left" w:pos="900"/>
        </w:tabs>
        <w:jc w:val="both"/>
      </w:pPr>
      <w:r w:rsidRPr="00794035">
        <w:t>настоящим подтверждаю, что для участия в открытом аукционе по продаже земельного участка, указанного в заявке, направлены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3414"/>
      </w:tblGrid>
      <w:tr w:rsidR="00262CDD" w:rsidRPr="00794035" w:rsidTr="00262CDD">
        <w:tc>
          <w:tcPr>
            <w:tcW w:w="1008" w:type="dxa"/>
          </w:tcPr>
          <w:p w:rsidR="00262CDD" w:rsidRPr="00794035" w:rsidRDefault="00262CDD" w:rsidP="00262CDD">
            <w:pPr>
              <w:tabs>
                <w:tab w:val="left" w:pos="900"/>
              </w:tabs>
              <w:jc w:val="center"/>
            </w:pPr>
            <w:r w:rsidRPr="00794035">
              <w:t>№ п/п</w:t>
            </w:r>
          </w:p>
        </w:tc>
        <w:tc>
          <w:tcPr>
            <w:tcW w:w="5760" w:type="dxa"/>
          </w:tcPr>
          <w:p w:rsidR="00262CDD" w:rsidRPr="00794035" w:rsidRDefault="00262CDD" w:rsidP="00262CDD">
            <w:pPr>
              <w:tabs>
                <w:tab w:val="left" w:pos="900"/>
              </w:tabs>
              <w:jc w:val="center"/>
            </w:pPr>
            <w:r w:rsidRPr="00794035">
              <w:t>Наименование</w:t>
            </w:r>
          </w:p>
        </w:tc>
        <w:tc>
          <w:tcPr>
            <w:tcW w:w="3414" w:type="dxa"/>
          </w:tcPr>
          <w:p w:rsidR="00262CDD" w:rsidRPr="00794035" w:rsidRDefault="00262CDD" w:rsidP="00262CDD">
            <w:pPr>
              <w:tabs>
                <w:tab w:val="left" w:pos="900"/>
              </w:tabs>
              <w:jc w:val="center"/>
            </w:pPr>
            <w:r w:rsidRPr="00794035">
              <w:t>Количество страниц</w:t>
            </w:r>
          </w:p>
        </w:tc>
      </w:tr>
      <w:tr w:rsidR="00262CDD" w:rsidRPr="00794035" w:rsidTr="00262CDD">
        <w:tc>
          <w:tcPr>
            <w:tcW w:w="1008" w:type="dxa"/>
          </w:tcPr>
          <w:p w:rsidR="00262CDD" w:rsidRPr="00794035" w:rsidRDefault="00262CDD" w:rsidP="00262CDD">
            <w:pPr>
              <w:tabs>
                <w:tab w:val="left" w:pos="900"/>
              </w:tabs>
              <w:jc w:val="center"/>
            </w:pPr>
            <w:r w:rsidRPr="00794035">
              <w:t>1</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2</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3</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4</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5</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6</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bl>
    <w:p w:rsidR="00262CDD" w:rsidRPr="00794035" w:rsidRDefault="00262CDD" w:rsidP="00696E36">
      <w:pPr>
        <w:tabs>
          <w:tab w:val="left" w:pos="900"/>
        </w:tabs>
      </w:pPr>
      <w:r w:rsidRPr="00794035">
        <w:t>Руководитель/Физическое лицо (претендент) _______________________________________</w:t>
      </w:r>
    </w:p>
    <w:p w:rsidR="00262CDD" w:rsidRPr="00794035" w:rsidRDefault="00262CDD" w:rsidP="00262CDD">
      <w:pPr>
        <w:tabs>
          <w:tab w:val="left" w:pos="900"/>
        </w:tabs>
        <w:ind w:firstLine="540"/>
        <w:jc w:val="both"/>
      </w:pPr>
      <w:r w:rsidRPr="00794035">
        <w:t xml:space="preserve">                                                                                               (подпись, Ф.И.О.)</w:t>
      </w: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987E21" w:rsidRPr="00794035" w:rsidRDefault="00987E21" w:rsidP="00262CDD">
      <w:pPr>
        <w:pStyle w:val="western"/>
        <w:tabs>
          <w:tab w:val="left" w:pos="900"/>
        </w:tabs>
        <w:spacing w:before="0" w:beforeAutospacing="0" w:after="0"/>
        <w:ind w:firstLine="539"/>
        <w:jc w:val="right"/>
        <w:rPr>
          <w:bCs/>
          <w:shd w:val="clear" w:color="auto" w:fill="FFFFFF"/>
        </w:rPr>
      </w:pPr>
    </w:p>
    <w:p w:rsidR="00794035" w:rsidRPr="00794035" w:rsidRDefault="00794035" w:rsidP="00262CDD">
      <w:pPr>
        <w:pStyle w:val="western"/>
        <w:tabs>
          <w:tab w:val="left" w:pos="900"/>
        </w:tabs>
        <w:spacing w:before="0" w:beforeAutospacing="0" w:after="0"/>
        <w:ind w:firstLine="539"/>
        <w:jc w:val="right"/>
        <w:rPr>
          <w:bCs/>
          <w:shd w:val="clear" w:color="auto" w:fill="FFFFFF"/>
        </w:rPr>
      </w:pPr>
    </w:p>
    <w:p w:rsidR="00F027DC" w:rsidRDefault="00F027DC" w:rsidP="00050C9B">
      <w:pPr>
        <w:pStyle w:val="western"/>
        <w:tabs>
          <w:tab w:val="left" w:pos="900"/>
        </w:tabs>
        <w:spacing w:before="0" w:beforeAutospacing="0" w:after="0"/>
        <w:ind w:firstLine="539"/>
        <w:jc w:val="right"/>
        <w:rPr>
          <w:bCs/>
          <w:shd w:val="clear" w:color="auto" w:fill="FFFFFF"/>
        </w:rPr>
      </w:pPr>
    </w:p>
    <w:p w:rsidR="0081137F" w:rsidRDefault="0081137F"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lastRenderedPageBreak/>
        <w:t xml:space="preserve">Приложение № 2 </w:t>
      </w: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к документации  аукциона</w:t>
      </w:r>
    </w:p>
    <w:p w:rsidR="00050C9B" w:rsidRDefault="00050C9B"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p>
    <w:p w:rsidR="00D73069" w:rsidRDefault="00D73069" w:rsidP="00D73069">
      <w:pPr>
        <w:tabs>
          <w:tab w:val="left" w:pos="900"/>
        </w:tabs>
      </w:pPr>
      <w:r>
        <w:t xml:space="preserve">                                                      Проект договора купли-продажи</w:t>
      </w:r>
    </w:p>
    <w:p w:rsidR="00D73069" w:rsidRDefault="00D73069" w:rsidP="00D73069">
      <w:pPr>
        <w:tabs>
          <w:tab w:val="left" w:pos="900"/>
        </w:tabs>
        <w:ind w:firstLine="540"/>
        <w:jc w:val="center"/>
      </w:pPr>
      <w:r>
        <w:t>Договор купли-продажи земельного участка  № _____</w:t>
      </w:r>
    </w:p>
    <w:p w:rsidR="00D73069" w:rsidRDefault="00D73069" w:rsidP="00D73069">
      <w:pPr>
        <w:tabs>
          <w:tab w:val="left" w:pos="900"/>
        </w:tabs>
        <w:ind w:firstLine="540"/>
        <w:jc w:val="center"/>
      </w:pPr>
    </w:p>
    <w:p w:rsidR="00D73069" w:rsidRDefault="00D73069" w:rsidP="00D73069">
      <w:pPr>
        <w:tabs>
          <w:tab w:val="left" w:pos="900"/>
        </w:tabs>
        <w:jc w:val="both"/>
      </w:pPr>
      <w:r>
        <w:t xml:space="preserve">с. Павловское Суздальского района                                                     «______» _____________ </w:t>
      </w:r>
      <w:r w:rsidR="00724A8B">
        <w:t>2021</w:t>
      </w:r>
      <w:r>
        <w:t>г.</w:t>
      </w:r>
    </w:p>
    <w:p w:rsidR="00D73069" w:rsidRDefault="00D73069" w:rsidP="00D73069">
      <w:pPr>
        <w:tabs>
          <w:tab w:val="left" w:pos="900"/>
        </w:tabs>
        <w:jc w:val="both"/>
      </w:pPr>
    </w:p>
    <w:p w:rsidR="00D73069" w:rsidRDefault="00D73069" w:rsidP="00D73069">
      <w:pPr>
        <w:tabs>
          <w:tab w:val="left" w:pos="900"/>
        </w:tabs>
        <w:ind w:firstLine="540"/>
        <w:jc w:val="both"/>
      </w:pP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Павловское, в лице ____________________________, действующего на основании ______________________, именуемый в дальнейшем «</w:t>
      </w:r>
      <w:r>
        <w:rPr>
          <w:rFonts w:ascii="Times New Roman" w:hAnsi="Times New Roman" w:cs="Times New Roman"/>
          <w:bCs/>
          <w:sz w:val="24"/>
          <w:szCs w:val="24"/>
        </w:rPr>
        <w:t>Продавец</w:t>
      </w:r>
      <w:r>
        <w:rPr>
          <w:rFonts w:ascii="Times New Roman" w:hAnsi="Times New Roman" w:cs="Times New Roman"/>
          <w:sz w:val="24"/>
          <w:szCs w:val="24"/>
        </w:rPr>
        <w:t xml:space="preserve">», с одной стороны, и ________________________________ (Ф.И.О. /Наименование покупателя), в лице _________________________, именуемый в дальнейшем </w:t>
      </w:r>
      <w:r>
        <w:rPr>
          <w:rFonts w:ascii="Times New Roman" w:hAnsi="Times New Roman" w:cs="Times New Roman"/>
          <w:bCs/>
          <w:sz w:val="24"/>
          <w:szCs w:val="24"/>
        </w:rPr>
        <w:t xml:space="preserve">«Покупатель», действующее на основании __________________________________, </w:t>
      </w:r>
      <w:r>
        <w:rPr>
          <w:rFonts w:ascii="Times New Roman" w:hAnsi="Times New Roman" w:cs="Times New Roman"/>
          <w:sz w:val="24"/>
          <w:szCs w:val="24"/>
        </w:rPr>
        <w:t>с другой стороны, заключили настоящий договор о нижеследующем:</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Продавец </w:t>
      </w:r>
      <w:r>
        <w:rPr>
          <w:rFonts w:ascii="Times New Roman" w:hAnsi="Times New Roman" w:cs="Times New Roman"/>
          <w:sz w:val="24"/>
          <w:szCs w:val="24"/>
        </w:rPr>
        <w:t xml:space="preserve">обязуется передать в собственность, а </w:t>
      </w:r>
      <w:r>
        <w:rPr>
          <w:rFonts w:ascii="Times New Roman" w:hAnsi="Times New Roman" w:cs="Times New Roman"/>
          <w:bCs/>
          <w:sz w:val="24"/>
          <w:szCs w:val="24"/>
        </w:rPr>
        <w:t>Покупатель</w:t>
      </w:r>
      <w:r>
        <w:rPr>
          <w:rFonts w:ascii="Times New Roman" w:hAnsi="Times New Roman" w:cs="Times New Roman"/>
          <w:sz w:val="24"/>
          <w:szCs w:val="24"/>
        </w:rPr>
        <w:t xml:space="preserve"> принять в собственность и оплатить в соответствии с условиями настоящего Договора  земельный участок из земель________________________, общей площадью ______ кв.м,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pStyle w:val="31"/>
        <w:ind w:firstLine="708"/>
      </w:pPr>
      <w:r>
        <w:t xml:space="preserve">2. Земельный участок приобретен </w:t>
      </w:r>
      <w:r>
        <w:rPr>
          <w:bCs/>
        </w:rPr>
        <w:t>Покупателем</w:t>
      </w:r>
      <w:r>
        <w:t xml:space="preserve"> на открытом  аукционе, проведенном </w:t>
      </w:r>
      <w:r>
        <w:rPr>
          <w:bCs/>
        </w:rPr>
        <w:t>Продавцом</w:t>
      </w:r>
      <w:r>
        <w:t xml:space="preserve"> _________________ (итоговый протокол открытого аукциона № _______ от __________года).</w:t>
      </w:r>
    </w:p>
    <w:p w:rsidR="00D73069" w:rsidRDefault="00D73069" w:rsidP="00D73069">
      <w:pPr>
        <w:pStyle w:val="31"/>
        <w:ind w:firstLine="708"/>
      </w:pPr>
      <w:r>
        <w:t>3. Установленная по итогам аукциона цена Участка составляет ___________ (________________) рублей.</w:t>
      </w:r>
    </w:p>
    <w:p w:rsidR="00D73069" w:rsidRDefault="00D73069" w:rsidP="00D73069">
      <w:pPr>
        <w:ind w:firstLine="720"/>
        <w:jc w:val="both"/>
      </w:pPr>
      <w:r>
        <w:t xml:space="preserve">4. Задаток в сумме ___________ (__________________) рублей, внесенный  </w:t>
      </w:r>
      <w:r>
        <w:rPr>
          <w:bCs/>
        </w:rPr>
        <w:t>Покупателем</w:t>
      </w:r>
      <w:r>
        <w:t xml:space="preserve"> на расчетный счет </w:t>
      </w:r>
      <w:r>
        <w:rPr>
          <w:bCs/>
        </w:rPr>
        <w:t>Продавца</w:t>
      </w:r>
      <w:r>
        <w:t>, засчитывается в счет оплаты Объектов.</w:t>
      </w:r>
    </w:p>
    <w:p w:rsidR="00D73069" w:rsidRDefault="00D73069" w:rsidP="00D73069">
      <w:pPr>
        <w:ind w:firstLine="709"/>
        <w:jc w:val="both"/>
      </w:pPr>
      <w:r>
        <w:t xml:space="preserve">5. Оставшуюся сумму в размере _____________ (_____________________) рублей </w:t>
      </w:r>
      <w:r>
        <w:rPr>
          <w:bCs/>
        </w:rPr>
        <w:t>Покупатель</w:t>
      </w:r>
      <w:r>
        <w:t xml:space="preserve"> оплачивает </w:t>
      </w:r>
      <w:r>
        <w:rPr>
          <w:bCs/>
        </w:rPr>
        <w:t>Продавцу</w:t>
      </w:r>
      <w:r>
        <w:t xml:space="preserve"> в течение 5 (пяти) дней с момента подписания настоящего договора. Расчет между сторонами произведен полностью до момента подписания настоящего договора. </w:t>
      </w:r>
    </w:p>
    <w:p w:rsidR="00D73069" w:rsidRDefault="00D73069" w:rsidP="00D73069">
      <w:pPr>
        <w:pStyle w:val="20"/>
        <w:ind w:left="0" w:firstLine="0"/>
        <w:jc w:val="both"/>
        <w:rPr>
          <w:sz w:val="24"/>
        </w:rPr>
      </w:pPr>
      <w:r>
        <w:rPr>
          <w:sz w:val="24"/>
        </w:rPr>
        <w:t xml:space="preserve">6. Указанную в пункте 5 настоящего договора сумму </w:t>
      </w:r>
      <w:r>
        <w:rPr>
          <w:bCs/>
          <w:sz w:val="24"/>
        </w:rPr>
        <w:t xml:space="preserve">Покупатель </w:t>
      </w:r>
      <w:r>
        <w:rPr>
          <w:sz w:val="24"/>
        </w:rPr>
        <w:t xml:space="preserve">перечисляет на расчетный счет </w:t>
      </w:r>
      <w:r>
        <w:rPr>
          <w:bCs/>
          <w:sz w:val="24"/>
        </w:rPr>
        <w:t>Продавца</w:t>
      </w:r>
      <w:r>
        <w:rPr>
          <w:sz w:val="24"/>
        </w:rPr>
        <w:t xml:space="preserve"> по следующим реквизитам: получатель платежа: УФК по Владимирской области (</w:t>
      </w:r>
      <w:r w:rsidR="00401893" w:rsidRPr="00F16893">
        <w:rPr>
          <w:sz w:val="24"/>
        </w:rPr>
        <w:t>Администрация муниципального образования Павловское Суздальского района Владимирской области), ИНН 3325012117, КПП 332501001, р/с 40302810000083000120, Банк получателя: Отделение Владимир, БИК 041708001, КБК 80311402053100000410</w:t>
      </w:r>
      <w:r>
        <w:rPr>
          <w:sz w:val="24"/>
        </w:rPr>
        <w:t>.</w:t>
      </w:r>
    </w:p>
    <w:p w:rsidR="00D73069" w:rsidRDefault="00D73069" w:rsidP="00D73069">
      <w:pPr>
        <w:ind w:firstLine="708"/>
        <w:jc w:val="both"/>
      </w:pPr>
      <w:r>
        <w:t xml:space="preserve">7. </w:t>
      </w:r>
      <w:r>
        <w:rPr>
          <w:bCs/>
        </w:rPr>
        <w:t>Продавец</w:t>
      </w:r>
      <w:r>
        <w:t xml:space="preserve"> гарантирует, что передаваемый Участок никому не отчужден, не заложен, в споре и под арестом не состоит.</w:t>
      </w:r>
    </w:p>
    <w:p w:rsidR="00D73069" w:rsidRDefault="00D73069" w:rsidP="00D73069">
      <w:pPr>
        <w:ind w:firstLine="708"/>
        <w:jc w:val="both"/>
      </w:pPr>
      <w:r>
        <w:t xml:space="preserve">9. В течение 3 (трех) дней после подписания настоящего договора </w:t>
      </w:r>
      <w:r>
        <w:rPr>
          <w:bCs/>
        </w:rPr>
        <w:t>Продавец</w:t>
      </w:r>
      <w:r>
        <w:t xml:space="preserve"> передает, а </w:t>
      </w:r>
      <w:r>
        <w:rPr>
          <w:bCs/>
        </w:rPr>
        <w:t>Покупатель</w:t>
      </w:r>
      <w:r>
        <w:t xml:space="preserve"> принимает Участок по передаточному акту, являющемуся неотъемлемой частью настоящего договора (Приложение).</w:t>
      </w:r>
    </w:p>
    <w:p w:rsidR="00D73069" w:rsidRDefault="00D73069" w:rsidP="00D73069">
      <w:pPr>
        <w:ind w:firstLine="708"/>
        <w:jc w:val="both"/>
      </w:pPr>
      <w:r>
        <w:t xml:space="preserve">10.  Дополнительные документы, необходимые для регистрации права собственности на Участок, </w:t>
      </w:r>
      <w:r>
        <w:rPr>
          <w:bCs/>
        </w:rPr>
        <w:t>Продавец</w:t>
      </w:r>
      <w:r>
        <w:t xml:space="preserve"> предоставляет </w:t>
      </w:r>
      <w:r>
        <w:rPr>
          <w:bCs/>
        </w:rPr>
        <w:t>Покупателю</w:t>
      </w:r>
      <w:r>
        <w:t>.</w:t>
      </w:r>
    </w:p>
    <w:p w:rsidR="00D73069" w:rsidRDefault="00D73069" w:rsidP="00D73069">
      <w:pPr>
        <w:ind w:firstLine="708"/>
        <w:jc w:val="both"/>
      </w:pPr>
      <w:r>
        <w:t xml:space="preserve">11. За просрочку платежей, предусмотренных п. 5 Договора, </w:t>
      </w:r>
      <w:r>
        <w:rPr>
          <w:bCs/>
        </w:rPr>
        <w:t>Покупатель</w:t>
      </w:r>
      <w:r>
        <w:t xml:space="preserve"> уплачивает </w:t>
      </w:r>
      <w:r>
        <w:rPr>
          <w:bCs/>
        </w:rPr>
        <w:t>Продавцу</w:t>
      </w:r>
      <w:r>
        <w:t xml:space="preserve"> пени, равные одной трехсотой ставки рефинансирования ЦБ РФ за каждый день просрочки.</w:t>
      </w:r>
    </w:p>
    <w:p w:rsidR="00D73069" w:rsidRDefault="00D73069" w:rsidP="00D73069">
      <w:pPr>
        <w:ind w:firstLine="708"/>
        <w:jc w:val="both"/>
      </w:pPr>
      <w:r>
        <w:t xml:space="preserve">12. С момента перехода права собственности </w:t>
      </w:r>
      <w:r>
        <w:rPr>
          <w:bCs/>
        </w:rPr>
        <w:t>Покупатель</w:t>
      </w:r>
      <w:r>
        <w:t xml:space="preserve"> несет риск случайной гибели либо повреждения принятых по акту объектов.</w:t>
      </w:r>
    </w:p>
    <w:p w:rsidR="00D73069" w:rsidRDefault="00D73069" w:rsidP="00D73069">
      <w:pPr>
        <w:ind w:firstLine="708"/>
        <w:jc w:val="both"/>
      </w:pPr>
      <w:r>
        <w:t>13. Договор считается заключенным и начинает действовать с момента подписания сторонами.</w:t>
      </w:r>
    </w:p>
    <w:p w:rsidR="00D73069" w:rsidRDefault="00D73069" w:rsidP="00D73069">
      <w:pPr>
        <w:ind w:firstLine="708"/>
        <w:jc w:val="both"/>
      </w:pPr>
      <w:r>
        <w:t>14. Настоящий договор действует до момента исполнения сторонами всех принятых по нему обязательств в полном объеме.</w:t>
      </w:r>
    </w:p>
    <w:p w:rsidR="00D73069" w:rsidRDefault="00D73069" w:rsidP="00D73069">
      <w:pPr>
        <w:ind w:firstLine="708"/>
        <w:jc w:val="both"/>
      </w:pPr>
      <w:r>
        <w:lastRenderedPageBreak/>
        <w:t xml:space="preserve">15. Право собственности </w:t>
      </w:r>
      <w:r>
        <w:rPr>
          <w:bCs/>
        </w:rPr>
        <w:t>Покупателя</w:t>
      </w:r>
      <w:r>
        <w:t xml:space="preserve"> на приобретаемый по настоящему договору Участок возникает, а право собственности </w:t>
      </w:r>
      <w:r>
        <w:rPr>
          <w:bCs/>
        </w:rPr>
        <w:t>Продавца</w:t>
      </w:r>
      <w:r>
        <w:t xml:space="preserve"> прекращается с момента государственной регистрации перехода права собственности в Едином государственном реестре прав на недвижимое имущество и сделок с ним. </w:t>
      </w:r>
    </w:p>
    <w:p w:rsidR="00D73069" w:rsidRDefault="00D73069" w:rsidP="00D73069">
      <w:pPr>
        <w:ind w:firstLine="708"/>
        <w:jc w:val="both"/>
      </w:pPr>
      <w:r>
        <w:t xml:space="preserve">16. Расходы, связанные с государственной регистрацией перехода права собственности, несет </w:t>
      </w:r>
      <w:r>
        <w:rPr>
          <w:bCs/>
        </w:rPr>
        <w:t>Покупатель</w:t>
      </w:r>
      <w:r>
        <w:t>.</w:t>
      </w:r>
    </w:p>
    <w:p w:rsidR="00D73069" w:rsidRDefault="00D73069" w:rsidP="00D73069">
      <w:pPr>
        <w:ind w:firstLine="708"/>
        <w:jc w:val="both"/>
      </w:pPr>
      <w:r>
        <w:t>17. Настоящий договор содержит весь объем прав и обязанностей сторон в отношении продаваемого Участка и условий его продажи, отменяет и делает недействительными все другие обязательства и обещания, сделанные как в устной, так и письменной форме, до заключения настоящего договора.</w:t>
      </w:r>
    </w:p>
    <w:p w:rsidR="00D73069" w:rsidRDefault="00D73069" w:rsidP="00D73069">
      <w:pPr>
        <w:ind w:firstLine="708"/>
        <w:jc w:val="both"/>
      </w:pPr>
      <w:r>
        <w:t>18. Отношения сторон, не урегулированные настоящим договором, регламентируются действующим законодательством.</w:t>
      </w:r>
    </w:p>
    <w:p w:rsidR="00D73069" w:rsidRDefault="00D73069" w:rsidP="00D73069">
      <w:pPr>
        <w:ind w:firstLine="708"/>
        <w:jc w:val="both"/>
      </w:pPr>
      <w:r>
        <w:t xml:space="preserve">19. Договор может быть дополнен, изменен, либо расторгнут сторонами до момента передачи документов на государственную регистрацию перехода права собственности к </w:t>
      </w:r>
      <w:r>
        <w:rPr>
          <w:bCs/>
        </w:rPr>
        <w:t>Покупателю</w:t>
      </w:r>
      <w:r>
        <w:t xml:space="preserve"> по дополнительному письменному соглашению сторон.</w:t>
      </w:r>
    </w:p>
    <w:p w:rsidR="00D73069" w:rsidRDefault="00D73069" w:rsidP="00D73069">
      <w:pPr>
        <w:ind w:firstLine="708"/>
        <w:jc w:val="both"/>
      </w:pPr>
      <w:r>
        <w:t>20.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w:t>
      </w:r>
    </w:p>
    <w:p w:rsidR="00D73069" w:rsidRDefault="00D73069" w:rsidP="00D73069">
      <w:pPr>
        <w:ind w:firstLine="708"/>
        <w:jc w:val="both"/>
      </w:pPr>
      <w:r>
        <w:t xml:space="preserve">21. Договор составлен и подписан сторонами в трех экземплярах, каждый из которых имеет равную юридическую силу: 1 экз. – </w:t>
      </w:r>
      <w:r>
        <w:rPr>
          <w:bCs/>
        </w:rPr>
        <w:t>Продавцу</w:t>
      </w:r>
      <w:r>
        <w:t xml:space="preserve">, 1экз. – </w:t>
      </w:r>
      <w:r>
        <w:rPr>
          <w:bCs/>
        </w:rPr>
        <w:t>Покупателю</w:t>
      </w:r>
      <w:r>
        <w:t>, 1 экз. – Управлении Федеральной службы государственной регистрации, кадастра и картографии по Владимирской области.</w:t>
      </w:r>
    </w:p>
    <w:p w:rsidR="00D73069" w:rsidRDefault="00D73069" w:rsidP="00D73069">
      <w:pPr>
        <w:jc w:val="both"/>
      </w:pPr>
      <w:r>
        <w:tab/>
      </w:r>
    </w:p>
    <w:p w:rsidR="00D73069" w:rsidRDefault="00D73069" w:rsidP="00D73069">
      <w:pPr>
        <w:pStyle w:val="a3"/>
        <w:ind w:left="360"/>
        <w:jc w:val="center"/>
        <w:rPr>
          <w:bCs/>
          <w:sz w:val="24"/>
        </w:rPr>
      </w:pPr>
      <w:r>
        <w:rPr>
          <w:bCs/>
          <w:sz w:val="24"/>
        </w:rPr>
        <w:t>АДРЕСА, РЕКВИЗИТЫ  И СТОРОН</w:t>
      </w:r>
    </w:p>
    <w:p w:rsidR="00D73069" w:rsidRDefault="00D73069" w:rsidP="00D73069">
      <w:pPr>
        <w:pStyle w:val="a3"/>
        <w:ind w:left="360"/>
        <w:jc w:val="center"/>
        <w:rPr>
          <w:bCs/>
          <w:sz w:val="24"/>
        </w:rPr>
      </w:pPr>
    </w:p>
    <w:tbl>
      <w:tblPr>
        <w:tblW w:w="0" w:type="auto"/>
        <w:tblLook w:val="01E0"/>
      </w:tblPr>
      <w:tblGrid>
        <w:gridCol w:w="5121"/>
        <w:gridCol w:w="5121"/>
      </w:tblGrid>
      <w:tr w:rsidR="00D73069" w:rsidTr="00D73069">
        <w:tc>
          <w:tcPr>
            <w:tcW w:w="5121" w:type="dxa"/>
            <w:hideMark/>
          </w:tcPr>
          <w:p w:rsidR="00D73069" w:rsidRDefault="00D73069">
            <w:pPr>
              <w:pStyle w:val="a3"/>
              <w:ind w:firstLine="0"/>
              <w:jc w:val="center"/>
              <w:rPr>
                <w:bCs/>
                <w:sz w:val="24"/>
              </w:rPr>
            </w:pPr>
            <w:r>
              <w:rPr>
                <w:bCs/>
                <w:sz w:val="24"/>
              </w:rPr>
              <w:t>Продавец</w:t>
            </w:r>
            <w:r>
              <w:rPr>
                <w:sz w:val="24"/>
              </w:rPr>
              <w:t>:</w:t>
            </w:r>
          </w:p>
        </w:tc>
        <w:tc>
          <w:tcPr>
            <w:tcW w:w="5121" w:type="dxa"/>
            <w:hideMark/>
          </w:tcPr>
          <w:p w:rsidR="00D73069" w:rsidRDefault="00D73069">
            <w:pPr>
              <w:pStyle w:val="a3"/>
              <w:ind w:firstLine="0"/>
              <w:jc w:val="center"/>
              <w:rPr>
                <w:bCs/>
                <w:sz w:val="24"/>
              </w:rPr>
            </w:pPr>
            <w:r>
              <w:rPr>
                <w:bCs/>
                <w:sz w:val="24"/>
              </w:rPr>
              <w:t>Покупатель:</w:t>
            </w:r>
          </w:p>
        </w:tc>
      </w:tr>
      <w:tr w:rsidR="00D73069" w:rsidTr="00D73069">
        <w:tc>
          <w:tcPr>
            <w:tcW w:w="5121" w:type="dxa"/>
          </w:tcPr>
          <w:p w:rsidR="00D73069" w:rsidRDefault="00D73069">
            <w:pPr>
              <w:pStyle w:val="a3"/>
              <w:ind w:firstLine="0"/>
              <w:rPr>
                <w:bCs/>
                <w:sz w:val="24"/>
              </w:rPr>
            </w:pPr>
          </w:p>
        </w:tc>
        <w:tc>
          <w:tcPr>
            <w:tcW w:w="5121" w:type="dxa"/>
          </w:tcPr>
          <w:p w:rsidR="00D73069" w:rsidRDefault="00D73069">
            <w:pPr>
              <w:pStyle w:val="a3"/>
              <w:ind w:firstLine="0"/>
              <w:jc w:val="center"/>
              <w:rPr>
                <w:bCs/>
                <w:sz w:val="24"/>
              </w:rPr>
            </w:pPr>
          </w:p>
        </w:tc>
      </w:tr>
      <w:tr w:rsidR="00D73069" w:rsidTr="00D73069">
        <w:tc>
          <w:tcPr>
            <w:tcW w:w="5121" w:type="dxa"/>
            <w:hideMark/>
          </w:tcPr>
          <w:p w:rsidR="00D73069" w:rsidRDefault="00D73069">
            <w:pPr>
              <w:pStyle w:val="a3"/>
              <w:ind w:firstLine="0"/>
              <w:rPr>
                <w:bCs/>
                <w:sz w:val="24"/>
              </w:rPr>
            </w:pPr>
            <w:r>
              <w:rPr>
                <w:bCs/>
                <w:sz w:val="24"/>
              </w:rPr>
              <w:t>Юридический адрес:</w:t>
            </w:r>
          </w:p>
        </w:tc>
        <w:tc>
          <w:tcPr>
            <w:tcW w:w="5121" w:type="dxa"/>
            <w:hideMark/>
          </w:tcPr>
          <w:p w:rsidR="00D73069" w:rsidRDefault="00D73069">
            <w:pPr>
              <w:pStyle w:val="a3"/>
              <w:ind w:firstLine="0"/>
              <w:rPr>
                <w:bCs/>
                <w:sz w:val="24"/>
              </w:rPr>
            </w:pPr>
            <w:r>
              <w:rPr>
                <w:bCs/>
                <w:sz w:val="24"/>
              </w:rPr>
              <w:t>Юридический адрес:</w:t>
            </w:r>
          </w:p>
        </w:tc>
      </w:tr>
      <w:tr w:rsidR="00D73069" w:rsidTr="00D73069">
        <w:tc>
          <w:tcPr>
            <w:tcW w:w="5121" w:type="dxa"/>
            <w:hideMark/>
          </w:tcPr>
          <w:p w:rsidR="00D73069" w:rsidRDefault="00D73069">
            <w:pPr>
              <w:pStyle w:val="a3"/>
              <w:ind w:firstLine="0"/>
              <w:rPr>
                <w:bCs/>
                <w:sz w:val="24"/>
              </w:rPr>
            </w:pPr>
            <w:r>
              <w:rPr>
                <w:bCs/>
                <w:sz w:val="24"/>
              </w:rPr>
              <w:t>Банковские реквизиты</w:t>
            </w:r>
          </w:p>
        </w:tc>
        <w:tc>
          <w:tcPr>
            <w:tcW w:w="5121" w:type="dxa"/>
            <w:hideMark/>
          </w:tcPr>
          <w:p w:rsidR="00D73069" w:rsidRDefault="00D73069">
            <w:pPr>
              <w:pStyle w:val="a3"/>
              <w:ind w:firstLine="0"/>
              <w:rPr>
                <w:bCs/>
                <w:sz w:val="24"/>
              </w:rPr>
            </w:pPr>
            <w:r>
              <w:rPr>
                <w:bCs/>
                <w:sz w:val="24"/>
              </w:rPr>
              <w:t>Банковские реквизиты</w:t>
            </w:r>
          </w:p>
        </w:tc>
      </w:tr>
      <w:tr w:rsidR="00D73069" w:rsidTr="00D73069">
        <w:tc>
          <w:tcPr>
            <w:tcW w:w="5121" w:type="dxa"/>
            <w:hideMark/>
          </w:tcPr>
          <w:p w:rsidR="00D73069" w:rsidRDefault="00D73069">
            <w:pPr>
              <w:pStyle w:val="a3"/>
              <w:ind w:firstLine="0"/>
              <w:rPr>
                <w:bCs/>
                <w:sz w:val="24"/>
              </w:rPr>
            </w:pPr>
            <w:r>
              <w:rPr>
                <w:bCs/>
                <w:sz w:val="24"/>
              </w:rPr>
              <w:t>Тел/факс</w:t>
            </w:r>
          </w:p>
        </w:tc>
        <w:tc>
          <w:tcPr>
            <w:tcW w:w="5121" w:type="dxa"/>
            <w:hideMark/>
          </w:tcPr>
          <w:p w:rsidR="00D73069" w:rsidRDefault="00D73069">
            <w:pPr>
              <w:pStyle w:val="a3"/>
              <w:ind w:firstLine="0"/>
              <w:rPr>
                <w:bCs/>
                <w:sz w:val="24"/>
              </w:rPr>
            </w:pPr>
            <w:r>
              <w:rPr>
                <w:bCs/>
                <w:sz w:val="24"/>
              </w:rPr>
              <w:t>Тел/факс</w:t>
            </w:r>
          </w:p>
        </w:tc>
      </w:tr>
      <w:tr w:rsidR="00D73069" w:rsidTr="00D73069">
        <w:tc>
          <w:tcPr>
            <w:tcW w:w="5121" w:type="dxa"/>
          </w:tcPr>
          <w:p w:rsidR="00D73069" w:rsidRDefault="00D73069">
            <w:pPr>
              <w:pStyle w:val="a3"/>
              <w:ind w:firstLine="0"/>
              <w:jc w:val="center"/>
              <w:rPr>
                <w:bCs/>
                <w:sz w:val="24"/>
              </w:rPr>
            </w:pPr>
          </w:p>
        </w:tc>
        <w:tc>
          <w:tcPr>
            <w:tcW w:w="5121" w:type="dxa"/>
          </w:tcPr>
          <w:p w:rsidR="00D73069" w:rsidRDefault="00D73069">
            <w:pPr>
              <w:pStyle w:val="a3"/>
              <w:ind w:firstLine="0"/>
              <w:jc w:val="center"/>
              <w:rPr>
                <w:bCs/>
                <w:sz w:val="24"/>
              </w:rPr>
            </w:pPr>
          </w:p>
        </w:tc>
      </w:tr>
      <w:tr w:rsidR="00D73069" w:rsidTr="00D73069">
        <w:tc>
          <w:tcPr>
            <w:tcW w:w="10242" w:type="dxa"/>
            <w:gridSpan w:val="2"/>
            <w:hideMark/>
          </w:tcPr>
          <w:p w:rsidR="00D73069" w:rsidRDefault="00D73069">
            <w:pPr>
              <w:pStyle w:val="a3"/>
              <w:ind w:firstLine="0"/>
              <w:jc w:val="center"/>
              <w:rPr>
                <w:bCs/>
                <w:sz w:val="24"/>
              </w:rPr>
            </w:pPr>
            <w:r>
              <w:rPr>
                <w:bCs/>
                <w:sz w:val="24"/>
              </w:rPr>
              <w:t>Подписи сторон</w:t>
            </w:r>
          </w:p>
        </w:tc>
      </w:tr>
      <w:tr w:rsidR="00D73069" w:rsidTr="00D73069">
        <w:tc>
          <w:tcPr>
            <w:tcW w:w="5121" w:type="dxa"/>
            <w:hideMark/>
          </w:tcPr>
          <w:p w:rsidR="00D73069" w:rsidRDefault="00D73069">
            <w:pPr>
              <w:pStyle w:val="a3"/>
              <w:ind w:firstLine="0"/>
              <w:jc w:val="both"/>
              <w:rPr>
                <w:bCs/>
                <w:sz w:val="24"/>
              </w:rPr>
            </w:pPr>
            <w:r>
              <w:rPr>
                <w:bCs/>
                <w:sz w:val="24"/>
              </w:rPr>
              <w:t>М.П. _________________ (Должность, Ф.И.О.)</w:t>
            </w:r>
          </w:p>
        </w:tc>
        <w:tc>
          <w:tcPr>
            <w:tcW w:w="5121" w:type="dxa"/>
            <w:hideMark/>
          </w:tcPr>
          <w:p w:rsidR="00D73069" w:rsidRDefault="00D73069">
            <w:pPr>
              <w:pStyle w:val="a3"/>
              <w:ind w:firstLine="0"/>
              <w:jc w:val="both"/>
              <w:rPr>
                <w:bCs/>
                <w:sz w:val="24"/>
              </w:rPr>
            </w:pPr>
            <w:r>
              <w:rPr>
                <w:bCs/>
                <w:sz w:val="24"/>
              </w:rPr>
              <w:t>М.П. _________________ (Должность, Ф.И.О.)</w:t>
            </w:r>
          </w:p>
        </w:tc>
      </w:tr>
      <w:tr w:rsidR="00D73069" w:rsidTr="00D73069">
        <w:tc>
          <w:tcPr>
            <w:tcW w:w="5121" w:type="dxa"/>
            <w:hideMark/>
          </w:tcPr>
          <w:p w:rsidR="00D73069" w:rsidRDefault="00D73069">
            <w:pPr>
              <w:pStyle w:val="a3"/>
              <w:ind w:firstLine="0"/>
              <w:jc w:val="right"/>
              <w:rPr>
                <w:bCs/>
                <w:sz w:val="24"/>
              </w:rPr>
            </w:pPr>
            <w:r>
              <w:rPr>
                <w:bCs/>
                <w:sz w:val="24"/>
              </w:rPr>
              <w:t>__________________ (Дата)</w:t>
            </w:r>
          </w:p>
        </w:tc>
        <w:tc>
          <w:tcPr>
            <w:tcW w:w="5121" w:type="dxa"/>
            <w:hideMark/>
          </w:tcPr>
          <w:p w:rsidR="00D73069" w:rsidRDefault="00D73069">
            <w:pPr>
              <w:pStyle w:val="a3"/>
              <w:ind w:firstLine="0"/>
              <w:jc w:val="right"/>
              <w:rPr>
                <w:bCs/>
                <w:sz w:val="24"/>
              </w:rPr>
            </w:pPr>
            <w:r>
              <w:rPr>
                <w:bCs/>
                <w:sz w:val="24"/>
              </w:rPr>
              <w:t>__________________ (Дата)</w:t>
            </w:r>
          </w:p>
        </w:tc>
      </w:tr>
    </w:tbl>
    <w:p w:rsidR="00D73069" w:rsidRDefault="00D73069" w:rsidP="00D73069">
      <w:pPr>
        <w:pStyle w:val="3"/>
        <w:rPr>
          <w:sz w:val="24"/>
        </w:rPr>
      </w:pPr>
    </w:p>
    <w:p w:rsidR="00D73069" w:rsidRDefault="00D73069" w:rsidP="00D73069">
      <w:pPr>
        <w:pStyle w:val="3"/>
        <w:jc w:val="center"/>
        <w:rPr>
          <w:sz w:val="24"/>
        </w:rPr>
      </w:pPr>
    </w:p>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F027DC" w:rsidRDefault="00F027DC" w:rsidP="00D73069"/>
    <w:p w:rsidR="00D73069" w:rsidRDefault="00D73069" w:rsidP="00D73069"/>
    <w:p w:rsidR="00D73069" w:rsidRDefault="00D73069" w:rsidP="00D73069"/>
    <w:p w:rsidR="00D73069" w:rsidRDefault="00D73069" w:rsidP="00D73069"/>
    <w:p w:rsidR="00D73069" w:rsidRDefault="00D73069" w:rsidP="00D73069">
      <w:pPr>
        <w:tabs>
          <w:tab w:val="left" w:pos="6735"/>
        </w:tabs>
      </w:pPr>
    </w:p>
    <w:p w:rsidR="00D73069" w:rsidRDefault="00D73069" w:rsidP="00D73069"/>
    <w:p w:rsidR="00D73069" w:rsidRDefault="00D73069" w:rsidP="00D73069">
      <w:pPr>
        <w:pStyle w:val="3"/>
        <w:jc w:val="center"/>
        <w:rPr>
          <w:sz w:val="24"/>
        </w:rPr>
      </w:pPr>
      <w:r>
        <w:rPr>
          <w:sz w:val="24"/>
        </w:rPr>
        <w:t>АКТ ПРИЕМА-ПЕРЕДАЧИ</w:t>
      </w:r>
    </w:p>
    <w:p w:rsidR="00D73069" w:rsidRDefault="00D73069" w:rsidP="00D73069">
      <w:pPr>
        <w:jc w:val="center"/>
      </w:pPr>
      <w:r>
        <w:t>к договору купли-продажи земельного участка  № ______ от ____________г.</w:t>
      </w:r>
    </w:p>
    <w:p w:rsidR="00D73069" w:rsidRDefault="00D73069" w:rsidP="00D73069">
      <w:pPr>
        <w:jc w:val="center"/>
      </w:pPr>
    </w:p>
    <w:p w:rsidR="00D73069" w:rsidRDefault="00D73069" w:rsidP="00D73069">
      <w:pPr>
        <w:rPr>
          <w:bCs/>
        </w:rPr>
      </w:pPr>
    </w:p>
    <w:p w:rsidR="00D73069" w:rsidRDefault="00D73069" w:rsidP="00D73069">
      <w:pPr>
        <w:tabs>
          <w:tab w:val="left" w:pos="900"/>
        </w:tabs>
        <w:jc w:val="both"/>
      </w:pPr>
      <w:r>
        <w:t xml:space="preserve">с. Павловское Суздальского района                                        </w:t>
      </w:r>
      <w:r w:rsidR="00724A8B">
        <w:t xml:space="preserve">       «______» _____________ 20</w:t>
      </w:r>
      <w:r>
        <w:t>___г.</w:t>
      </w:r>
    </w:p>
    <w:p w:rsidR="00D73069" w:rsidRDefault="00D73069" w:rsidP="00D73069">
      <w:pPr>
        <w:tabs>
          <w:tab w:val="left" w:pos="900"/>
        </w:tabs>
        <w:ind w:firstLine="540"/>
        <w:jc w:val="both"/>
      </w:pPr>
    </w:p>
    <w:p w:rsidR="00D73069" w:rsidRDefault="00D73069" w:rsidP="00D73069">
      <w:pPr>
        <w:ind w:firstLine="567"/>
        <w:jc w:val="both"/>
      </w:pPr>
      <w:r>
        <w:t>Администрация муниципального образования Павловское, в лице __________________________________________</w:t>
      </w:r>
      <w:r>
        <w:rPr>
          <w:bCs/>
        </w:rPr>
        <w:t>, именуемый в дальнейшем «Продавец», с одной стороны, и</w:t>
      </w:r>
      <w:r>
        <w:t xml:space="preserve"> ___________________________________, именуемый  в дальнейшем «Покупатель», с другой стороны, составили настоящий акт о нижеследующем: </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1. Продавец передал в собственность, а Покупатель принял  предоставленные на основании договора купли-продажи  от ______________ г. № _____ в собственность земельный участок из земель________________________, общей площадью ______ кв.м,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ind w:firstLine="567"/>
        <w:jc w:val="both"/>
      </w:pPr>
      <w:r>
        <w:t xml:space="preserve">2. Покупатель произвел осмотр Участка. Участок передается в удовлетворительном состоянии. Претензий у Покупателя к Продавцу по передаваемому Участку не имеется. </w:t>
      </w:r>
    </w:p>
    <w:p w:rsidR="00D73069" w:rsidRDefault="00D73069" w:rsidP="00D73069">
      <w:pPr>
        <w:ind w:firstLine="567"/>
        <w:jc w:val="both"/>
      </w:pPr>
      <w:r>
        <w:t>3. Настоящий акт составлен в трех  экземплярах, один из которых хранится у Продавца, второй - у Покупателя, третий – в Управлении Федеральной службы государственной регистрации, кадастра и картографии по Владимирской области.</w:t>
      </w:r>
    </w:p>
    <w:p w:rsidR="00D73069" w:rsidRDefault="00D73069" w:rsidP="00D73069">
      <w:pPr>
        <w:ind w:firstLine="567"/>
        <w:jc w:val="both"/>
      </w:pPr>
    </w:p>
    <w:tbl>
      <w:tblPr>
        <w:tblW w:w="0" w:type="auto"/>
        <w:tblLook w:val="01E0"/>
      </w:tblPr>
      <w:tblGrid>
        <w:gridCol w:w="5121"/>
        <w:gridCol w:w="5121"/>
      </w:tblGrid>
      <w:tr w:rsidR="00D73069" w:rsidTr="00D73069">
        <w:tc>
          <w:tcPr>
            <w:tcW w:w="5121" w:type="dxa"/>
            <w:hideMark/>
          </w:tcPr>
          <w:p w:rsidR="00D73069" w:rsidRDefault="00D73069">
            <w:pPr>
              <w:pStyle w:val="a3"/>
              <w:ind w:firstLine="0"/>
              <w:rPr>
                <w:bCs/>
                <w:sz w:val="24"/>
              </w:rPr>
            </w:pPr>
            <w:r>
              <w:rPr>
                <w:bCs/>
                <w:sz w:val="24"/>
              </w:rPr>
              <w:t>Передал</w:t>
            </w:r>
            <w:r>
              <w:rPr>
                <w:sz w:val="24"/>
              </w:rPr>
              <w:t>:</w:t>
            </w:r>
          </w:p>
        </w:tc>
        <w:tc>
          <w:tcPr>
            <w:tcW w:w="5121" w:type="dxa"/>
            <w:hideMark/>
          </w:tcPr>
          <w:p w:rsidR="00D73069" w:rsidRDefault="00D73069">
            <w:pPr>
              <w:pStyle w:val="a3"/>
              <w:ind w:firstLine="0"/>
              <w:rPr>
                <w:bCs/>
                <w:sz w:val="24"/>
              </w:rPr>
            </w:pPr>
            <w:r>
              <w:rPr>
                <w:bCs/>
                <w:sz w:val="24"/>
              </w:rPr>
              <w:t>Принял:</w:t>
            </w:r>
          </w:p>
        </w:tc>
      </w:tr>
    </w:tbl>
    <w:p w:rsidR="00D73069" w:rsidRDefault="00D73069" w:rsidP="00D73069">
      <w:pPr>
        <w:tabs>
          <w:tab w:val="left" w:pos="900"/>
        </w:tabs>
        <w:ind w:firstLine="540"/>
        <w:jc w:val="both"/>
      </w:pPr>
    </w:p>
    <w:p w:rsidR="00F503A0" w:rsidRPr="00794035" w:rsidRDefault="00F503A0" w:rsidP="00D73069">
      <w:pPr>
        <w:tabs>
          <w:tab w:val="left" w:pos="900"/>
        </w:tabs>
        <w:jc w:val="center"/>
        <w:rPr>
          <w:bCs/>
          <w:shd w:val="clear" w:color="auto" w:fill="FFFFFF"/>
        </w:rPr>
      </w:pPr>
    </w:p>
    <w:sectPr w:rsidR="00F503A0" w:rsidRPr="00794035" w:rsidSect="00794035">
      <w:headerReference w:type="default" r:id="rId11"/>
      <w:footerReference w:type="even" r:id="rId12"/>
      <w:pgSz w:w="11906" w:h="16838"/>
      <w:pgMar w:top="360" w:right="567" w:bottom="36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FCA" w:rsidRDefault="00F95FCA">
      <w:r>
        <w:separator/>
      </w:r>
    </w:p>
  </w:endnote>
  <w:endnote w:type="continuationSeparator" w:id="1">
    <w:p w:rsidR="00F95FCA" w:rsidRDefault="00F95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9A" w:rsidRDefault="00A5664E" w:rsidP="00262CDD">
    <w:pPr>
      <w:pStyle w:val="ab"/>
      <w:framePr w:wrap="around" w:vAnchor="text" w:hAnchor="margin" w:xAlign="center" w:y="1"/>
      <w:rPr>
        <w:rStyle w:val="ac"/>
      </w:rPr>
    </w:pPr>
    <w:r>
      <w:rPr>
        <w:rStyle w:val="ac"/>
      </w:rPr>
      <w:fldChar w:fldCharType="begin"/>
    </w:r>
    <w:r w:rsidR="0052789A">
      <w:rPr>
        <w:rStyle w:val="ac"/>
      </w:rPr>
      <w:instrText xml:space="preserve">PAGE  </w:instrText>
    </w:r>
    <w:r>
      <w:rPr>
        <w:rStyle w:val="ac"/>
      </w:rPr>
      <w:fldChar w:fldCharType="end"/>
    </w:r>
  </w:p>
  <w:p w:rsidR="0052789A" w:rsidRDefault="005278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FCA" w:rsidRDefault="00F95FCA">
      <w:r>
        <w:separator/>
      </w:r>
    </w:p>
  </w:footnote>
  <w:footnote w:type="continuationSeparator" w:id="1">
    <w:p w:rsidR="00F95FCA" w:rsidRDefault="00F95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9A" w:rsidRPr="001E2CE7" w:rsidRDefault="00A5664E">
    <w:pPr>
      <w:pStyle w:val="a5"/>
      <w:jc w:val="center"/>
      <w:rPr>
        <w:sz w:val="16"/>
        <w:szCs w:val="16"/>
      </w:rPr>
    </w:pPr>
    <w:r w:rsidRPr="001E2CE7">
      <w:rPr>
        <w:sz w:val="16"/>
        <w:szCs w:val="16"/>
      </w:rPr>
      <w:fldChar w:fldCharType="begin"/>
    </w:r>
    <w:r w:rsidR="0052789A" w:rsidRPr="001E2CE7">
      <w:rPr>
        <w:sz w:val="16"/>
        <w:szCs w:val="16"/>
      </w:rPr>
      <w:instrText xml:space="preserve"> PAGE   \* MERGEFORMAT </w:instrText>
    </w:r>
    <w:r w:rsidRPr="001E2CE7">
      <w:rPr>
        <w:sz w:val="16"/>
        <w:szCs w:val="16"/>
      </w:rPr>
      <w:fldChar w:fldCharType="separate"/>
    </w:r>
    <w:r w:rsidR="0081137F">
      <w:rPr>
        <w:noProof/>
        <w:sz w:val="16"/>
        <w:szCs w:val="16"/>
      </w:rPr>
      <w:t>23</w:t>
    </w:r>
    <w:r w:rsidRPr="001E2CE7">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09"/>
    <w:multiLevelType w:val="hybridMultilevel"/>
    <w:tmpl w:val="CCA43A0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D2B4D25"/>
    <w:multiLevelType w:val="hybridMultilevel"/>
    <w:tmpl w:val="15F6D7B2"/>
    <w:lvl w:ilvl="0" w:tplc="04190011">
      <w:start w:val="2"/>
      <w:numFmt w:val="decimal"/>
      <w:lvlText w:val="%1)"/>
      <w:lvlJc w:val="left"/>
      <w:pPr>
        <w:tabs>
          <w:tab w:val="num" w:pos="720"/>
        </w:tabs>
        <w:ind w:left="720" w:hanging="360"/>
      </w:pPr>
      <w:rPr>
        <w:rFonts w:hint="default"/>
      </w:rPr>
    </w:lvl>
    <w:lvl w:ilvl="1" w:tplc="6CD2521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3329"/>
    <w:multiLevelType w:val="hybridMultilevel"/>
    <w:tmpl w:val="6CA09C18"/>
    <w:lvl w:ilvl="0" w:tplc="99200AA2">
      <w:start w:val="7"/>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3">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C505C"/>
    <w:multiLevelType w:val="singleLevel"/>
    <w:tmpl w:val="0419000F"/>
    <w:lvl w:ilvl="0">
      <w:start w:val="1"/>
      <w:numFmt w:val="decimal"/>
      <w:lvlText w:val="%1."/>
      <w:lvlJc w:val="left"/>
      <w:pPr>
        <w:tabs>
          <w:tab w:val="num" w:pos="360"/>
        </w:tabs>
        <w:ind w:left="360" w:hanging="360"/>
      </w:pPr>
    </w:lvl>
  </w:abstractNum>
  <w:abstractNum w:abstractNumId="6">
    <w:nsid w:val="3E4766DC"/>
    <w:multiLevelType w:val="hybridMultilevel"/>
    <w:tmpl w:val="1F08DBDE"/>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7621B"/>
    <w:multiLevelType w:val="hybridMultilevel"/>
    <w:tmpl w:val="D75C6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0392A"/>
    <w:multiLevelType w:val="singleLevel"/>
    <w:tmpl w:val="0419000F"/>
    <w:lvl w:ilvl="0">
      <w:start w:val="1"/>
      <w:numFmt w:val="decimal"/>
      <w:lvlText w:val="%1."/>
      <w:lvlJc w:val="left"/>
      <w:pPr>
        <w:tabs>
          <w:tab w:val="num" w:pos="360"/>
        </w:tabs>
        <w:ind w:left="360" w:hanging="360"/>
      </w:pPr>
    </w:lvl>
  </w:abstractNum>
  <w:abstractNum w:abstractNumId="1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81B92"/>
    <w:multiLevelType w:val="hybridMultilevel"/>
    <w:tmpl w:val="CE60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F6751"/>
    <w:multiLevelType w:val="hybridMultilevel"/>
    <w:tmpl w:val="6D249F54"/>
    <w:lvl w:ilvl="0" w:tplc="D9CE39F6">
      <w:start w:val="4"/>
      <w:numFmt w:val="decimal"/>
      <w:lvlText w:val="%1."/>
      <w:lvlJc w:val="left"/>
      <w:pPr>
        <w:tabs>
          <w:tab w:val="num" w:pos="3660"/>
        </w:tabs>
        <w:ind w:left="3660" w:hanging="360"/>
      </w:pPr>
      <w:rPr>
        <w:rFonts w:hint="default"/>
      </w:rPr>
    </w:lvl>
    <w:lvl w:ilvl="1" w:tplc="160AD054">
      <w:numFmt w:val="none"/>
      <w:lvlText w:val=""/>
      <w:lvlJc w:val="left"/>
      <w:pPr>
        <w:tabs>
          <w:tab w:val="num" w:pos="360"/>
        </w:tabs>
      </w:pPr>
    </w:lvl>
    <w:lvl w:ilvl="2" w:tplc="D472BADC">
      <w:numFmt w:val="none"/>
      <w:lvlText w:val=""/>
      <w:lvlJc w:val="left"/>
      <w:pPr>
        <w:tabs>
          <w:tab w:val="num" w:pos="360"/>
        </w:tabs>
      </w:pPr>
    </w:lvl>
    <w:lvl w:ilvl="3" w:tplc="3D36C320">
      <w:numFmt w:val="none"/>
      <w:lvlText w:val=""/>
      <w:lvlJc w:val="left"/>
      <w:pPr>
        <w:tabs>
          <w:tab w:val="num" w:pos="360"/>
        </w:tabs>
      </w:pPr>
    </w:lvl>
    <w:lvl w:ilvl="4" w:tplc="28E66B5E">
      <w:numFmt w:val="none"/>
      <w:lvlText w:val=""/>
      <w:lvlJc w:val="left"/>
      <w:pPr>
        <w:tabs>
          <w:tab w:val="num" w:pos="360"/>
        </w:tabs>
      </w:pPr>
    </w:lvl>
    <w:lvl w:ilvl="5" w:tplc="50E49166">
      <w:numFmt w:val="none"/>
      <w:lvlText w:val=""/>
      <w:lvlJc w:val="left"/>
      <w:pPr>
        <w:tabs>
          <w:tab w:val="num" w:pos="360"/>
        </w:tabs>
      </w:pPr>
    </w:lvl>
    <w:lvl w:ilvl="6" w:tplc="7BB43B74">
      <w:numFmt w:val="none"/>
      <w:lvlText w:val=""/>
      <w:lvlJc w:val="left"/>
      <w:pPr>
        <w:tabs>
          <w:tab w:val="num" w:pos="360"/>
        </w:tabs>
      </w:pPr>
    </w:lvl>
    <w:lvl w:ilvl="7" w:tplc="62527F34">
      <w:numFmt w:val="none"/>
      <w:lvlText w:val=""/>
      <w:lvlJc w:val="left"/>
      <w:pPr>
        <w:tabs>
          <w:tab w:val="num" w:pos="360"/>
        </w:tabs>
      </w:pPr>
    </w:lvl>
    <w:lvl w:ilvl="8" w:tplc="7E8AF674">
      <w:numFmt w:val="none"/>
      <w:lvlText w:val=""/>
      <w:lvlJc w:val="left"/>
      <w:pPr>
        <w:tabs>
          <w:tab w:val="num" w:pos="360"/>
        </w:tabs>
      </w:pPr>
    </w:lvl>
  </w:abstractNum>
  <w:abstractNum w:abstractNumId="13">
    <w:nsid w:val="71302179"/>
    <w:multiLevelType w:val="multilevel"/>
    <w:tmpl w:val="1AC2D90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3C47E08"/>
    <w:multiLevelType w:val="multilevel"/>
    <w:tmpl w:val="9E86E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4"/>
  </w:num>
  <w:num w:numId="3">
    <w:abstractNumId w:val="10"/>
  </w:num>
  <w:num w:numId="4">
    <w:abstractNumId w:val="3"/>
  </w:num>
  <w:num w:numId="5">
    <w:abstractNumId w:val="7"/>
  </w:num>
  <w:num w:numId="6">
    <w:abstractNumId w:val="1"/>
  </w:num>
  <w:num w:numId="7">
    <w:abstractNumId w:val="6"/>
  </w:num>
  <w:num w:numId="8">
    <w:abstractNumId w:val="0"/>
  </w:num>
  <w:num w:numId="9">
    <w:abstractNumId w:val="12"/>
  </w:num>
  <w:num w:numId="10">
    <w:abstractNumId w:val="2"/>
  </w:num>
  <w:num w:numId="11">
    <w:abstractNumId w:val="13"/>
  </w:num>
  <w:num w:numId="12">
    <w:abstractNumId w:val="9"/>
  </w:num>
  <w:num w:numId="13">
    <w:abstractNumId w:val="5"/>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62CDD"/>
    <w:rsid w:val="00005706"/>
    <w:rsid w:val="0002361F"/>
    <w:rsid w:val="000460DD"/>
    <w:rsid w:val="00050C9B"/>
    <w:rsid w:val="000766CD"/>
    <w:rsid w:val="00084035"/>
    <w:rsid w:val="00096646"/>
    <w:rsid w:val="000B4014"/>
    <w:rsid w:val="000C3EE7"/>
    <w:rsid w:val="000F112F"/>
    <w:rsid w:val="0013599F"/>
    <w:rsid w:val="001502C0"/>
    <w:rsid w:val="00152D44"/>
    <w:rsid w:val="001561AF"/>
    <w:rsid w:val="001908FF"/>
    <w:rsid w:val="001952DD"/>
    <w:rsid w:val="001B1987"/>
    <w:rsid w:val="001D4CE8"/>
    <w:rsid w:val="00206FDB"/>
    <w:rsid w:val="00223ECB"/>
    <w:rsid w:val="00225634"/>
    <w:rsid w:val="00227CFC"/>
    <w:rsid w:val="00237923"/>
    <w:rsid w:val="00262CDD"/>
    <w:rsid w:val="00287007"/>
    <w:rsid w:val="002C15ED"/>
    <w:rsid w:val="002C450E"/>
    <w:rsid w:val="002D0C08"/>
    <w:rsid w:val="002F4180"/>
    <w:rsid w:val="002F4743"/>
    <w:rsid w:val="00306825"/>
    <w:rsid w:val="00310BA2"/>
    <w:rsid w:val="00350DC0"/>
    <w:rsid w:val="00351F8B"/>
    <w:rsid w:val="003544D8"/>
    <w:rsid w:val="00355668"/>
    <w:rsid w:val="00367920"/>
    <w:rsid w:val="003B457D"/>
    <w:rsid w:val="003C55D0"/>
    <w:rsid w:val="003C7037"/>
    <w:rsid w:val="003D512D"/>
    <w:rsid w:val="003E7E6D"/>
    <w:rsid w:val="00400BD5"/>
    <w:rsid w:val="00401893"/>
    <w:rsid w:val="00435EB6"/>
    <w:rsid w:val="00464F53"/>
    <w:rsid w:val="00474065"/>
    <w:rsid w:val="00482F37"/>
    <w:rsid w:val="004C19BC"/>
    <w:rsid w:val="004E188A"/>
    <w:rsid w:val="004E7404"/>
    <w:rsid w:val="004F212F"/>
    <w:rsid w:val="00507185"/>
    <w:rsid w:val="00510204"/>
    <w:rsid w:val="0052789A"/>
    <w:rsid w:val="0053525D"/>
    <w:rsid w:val="00562B11"/>
    <w:rsid w:val="00593EE6"/>
    <w:rsid w:val="005C7F29"/>
    <w:rsid w:val="005F1D43"/>
    <w:rsid w:val="0061295F"/>
    <w:rsid w:val="006525E5"/>
    <w:rsid w:val="006630EF"/>
    <w:rsid w:val="006770C7"/>
    <w:rsid w:val="0068305B"/>
    <w:rsid w:val="00692BA8"/>
    <w:rsid w:val="00696E36"/>
    <w:rsid w:val="006A75B1"/>
    <w:rsid w:val="006B7AE6"/>
    <w:rsid w:val="006E1D7A"/>
    <w:rsid w:val="00724A8B"/>
    <w:rsid w:val="0075596A"/>
    <w:rsid w:val="0077392F"/>
    <w:rsid w:val="007768CC"/>
    <w:rsid w:val="007846B5"/>
    <w:rsid w:val="00794035"/>
    <w:rsid w:val="0079479D"/>
    <w:rsid w:val="007A06FF"/>
    <w:rsid w:val="007A584A"/>
    <w:rsid w:val="007B0CAA"/>
    <w:rsid w:val="007B1A85"/>
    <w:rsid w:val="007C3C9D"/>
    <w:rsid w:val="007C6B12"/>
    <w:rsid w:val="007D14BA"/>
    <w:rsid w:val="007D27F3"/>
    <w:rsid w:val="00802FA9"/>
    <w:rsid w:val="0081137F"/>
    <w:rsid w:val="00827389"/>
    <w:rsid w:val="00835915"/>
    <w:rsid w:val="00835CC1"/>
    <w:rsid w:val="00883D6E"/>
    <w:rsid w:val="0089521C"/>
    <w:rsid w:val="008B2F71"/>
    <w:rsid w:val="008C5D94"/>
    <w:rsid w:val="008D3FC1"/>
    <w:rsid w:val="008E3C79"/>
    <w:rsid w:val="00916C2B"/>
    <w:rsid w:val="00941B51"/>
    <w:rsid w:val="0096460E"/>
    <w:rsid w:val="009677C3"/>
    <w:rsid w:val="00975335"/>
    <w:rsid w:val="00975ED2"/>
    <w:rsid w:val="0098789F"/>
    <w:rsid w:val="00987E21"/>
    <w:rsid w:val="00990C18"/>
    <w:rsid w:val="00993BAE"/>
    <w:rsid w:val="009A3020"/>
    <w:rsid w:val="009A3481"/>
    <w:rsid w:val="009A71F4"/>
    <w:rsid w:val="009A78D2"/>
    <w:rsid w:val="009E5248"/>
    <w:rsid w:val="009F0151"/>
    <w:rsid w:val="00A03A64"/>
    <w:rsid w:val="00A27217"/>
    <w:rsid w:val="00A44D74"/>
    <w:rsid w:val="00A46ECF"/>
    <w:rsid w:val="00A5664E"/>
    <w:rsid w:val="00A6064F"/>
    <w:rsid w:val="00A83887"/>
    <w:rsid w:val="00AA3580"/>
    <w:rsid w:val="00AA7F83"/>
    <w:rsid w:val="00AC4992"/>
    <w:rsid w:val="00AC5D42"/>
    <w:rsid w:val="00AC69B2"/>
    <w:rsid w:val="00B043B8"/>
    <w:rsid w:val="00B06D22"/>
    <w:rsid w:val="00B06FCA"/>
    <w:rsid w:val="00B3334D"/>
    <w:rsid w:val="00B356A0"/>
    <w:rsid w:val="00B61F07"/>
    <w:rsid w:val="00B726A2"/>
    <w:rsid w:val="00B7294A"/>
    <w:rsid w:val="00B7686E"/>
    <w:rsid w:val="00B83F18"/>
    <w:rsid w:val="00B855A0"/>
    <w:rsid w:val="00BA79B9"/>
    <w:rsid w:val="00C029EB"/>
    <w:rsid w:val="00C04E9A"/>
    <w:rsid w:val="00C53EDD"/>
    <w:rsid w:val="00C91FF0"/>
    <w:rsid w:val="00CA50A8"/>
    <w:rsid w:val="00CD1651"/>
    <w:rsid w:val="00CD5EB2"/>
    <w:rsid w:val="00CD6D2E"/>
    <w:rsid w:val="00D0688D"/>
    <w:rsid w:val="00D42906"/>
    <w:rsid w:val="00D55379"/>
    <w:rsid w:val="00D73069"/>
    <w:rsid w:val="00D76E14"/>
    <w:rsid w:val="00D87491"/>
    <w:rsid w:val="00E4549C"/>
    <w:rsid w:val="00E64CC6"/>
    <w:rsid w:val="00E83F95"/>
    <w:rsid w:val="00E946BA"/>
    <w:rsid w:val="00E97F2C"/>
    <w:rsid w:val="00EB2AC6"/>
    <w:rsid w:val="00EC2D95"/>
    <w:rsid w:val="00EC5A94"/>
    <w:rsid w:val="00ED0AD4"/>
    <w:rsid w:val="00ED5822"/>
    <w:rsid w:val="00EE43A4"/>
    <w:rsid w:val="00F027DC"/>
    <w:rsid w:val="00F311C1"/>
    <w:rsid w:val="00F31F82"/>
    <w:rsid w:val="00F32887"/>
    <w:rsid w:val="00F503A0"/>
    <w:rsid w:val="00F5382A"/>
    <w:rsid w:val="00F95FCA"/>
    <w:rsid w:val="00FB63B1"/>
    <w:rsid w:val="00FC0700"/>
    <w:rsid w:val="00FC7198"/>
    <w:rsid w:val="00FD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CDD"/>
    <w:rPr>
      <w:sz w:val="24"/>
      <w:szCs w:val="24"/>
    </w:rPr>
  </w:style>
  <w:style w:type="paragraph" w:styleId="3">
    <w:name w:val="heading 3"/>
    <w:basedOn w:val="a"/>
    <w:next w:val="a"/>
    <w:link w:val="30"/>
    <w:qFormat/>
    <w:rsid w:val="00262CD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2CDD"/>
    <w:pPr>
      <w:ind w:firstLine="360"/>
    </w:pPr>
    <w:rPr>
      <w:sz w:val="28"/>
    </w:rPr>
  </w:style>
  <w:style w:type="paragraph" w:styleId="2">
    <w:name w:val="Body Text 2"/>
    <w:basedOn w:val="a"/>
    <w:rsid w:val="00262CDD"/>
    <w:pPr>
      <w:jc w:val="both"/>
    </w:pPr>
    <w:rPr>
      <w:sz w:val="28"/>
    </w:rPr>
  </w:style>
  <w:style w:type="paragraph" w:styleId="20">
    <w:name w:val="Body Text Indent 2"/>
    <w:basedOn w:val="a"/>
    <w:link w:val="21"/>
    <w:rsid w:val="00262CDD"/>
    <w:pPr>
      <w:ind w:left="360" w:hanging="360"/>
    </w:pPr>
    <w:rPr>
      <w:sz w:val="28"/>
    </w:rPr>
  </w:style>
  <w:style w:type="paragraph" w:styleId="31">
    <w:name w:val="Body Text 3"/>
    <w:basedOn w:val="a"/>
    <w:link w:val="32"/>
    <w:rsid w:val="00262CDD"/>
    <w:pPr>
      <w:jc w:val="both"/>
    </w:pPr>
  </w:style>
  <w:style w:type="paragraph" w:styleId="a5">
    <w:name w:val="header"/>
    <w:basedOn w:val="a"/>
    <w:link w:val="a6"/>
    <w:rsid w:val="00262CDD"/>
    <w:pPr>
      <w:tabs>
        <w:tab w:val="center" w:pos="4677"/>
        <w:tab w:val="right" w:pos="9355"/>
      </w:tabs>
    </w:pPr>
    <w:rPr>
      <w:sz w:val="28"/>
    </w:rPr>
  </w:style>
  <w:style w:type="character" w:styleId="a7">
    <w:name w:val="Hyperlink"/>
    <w:basedOn w:val="a0"/>
    <w:rsid w:val="00262CDD"/>
    <w:rPr>
      <w:color w:val="0000FF"/>
      <w:u w:val="single"/>
    </w:rPr>
  </w:style>
  <w:style w:type="paragraph" w:styleId="a8">
    <w:name w:val="Normal (Web)"/>
    <w:basedOn w:val="a"/>
    <w:rsid w:val="00262CDD"/>
    <w:pPr>
      <w:spacing w:before="100" w:beforeAutospacing="1" w:after="119"/>
    </w:pPr>
    <w:rPr>
      <w:color w:val="000000"/>
    </w:rPr>
  </w:style>
  <w:style w:type="paragraph" w:customStyle="1" w:styleId="western">
    <w:name w:val="western"/>
    <w:basedOn w:val="a"/>
    <w:rsid w:val="00262CDD"/>
    <w:pPr>
      <w:spacing w:before="100" w:beforeAutospacing="1" w:after="119"/>
    </w:pPr>
    <w:rPr>
      <w:color w:val="000000"/>
    </w:rPr>
  </w:style>
  <w:style w:type="paragraph" w:customStyle="1" w:styleId="ConsPlusNonformat">
    <w:name w:val="ConsPlusNonformat"/>
    <w:rsid w:val="00262CDD"/>
    <w:pPr>
      <w:widowControl w:val="0"/>
      <w:autoSpaceDE w:val="0"/>
      <w:autoSpaceDN w:val="0"/>
      <w:adjustRightInd w:val="0"/>
    </w:pPr>
    <w:rPr>
      <w:rFonts w:ascii="Courier New" w:hAnsi="Courier New" w:cs="Courier New"/>
    </w:rPr>
  </w:style>
  <w:style w:type="paragraph" w:styleId="a9">
    <w:name w:val="Plain Text"/>
    <w:basedOn w:val="a"/>
    <w:link w:val="aa"/>
    <w:rsid w:val="00262CDD"/>
    <w:pPr>
      <w:autoSpaceDE w:val="0"/>
      <w:autoSpaceDN w:val="0"/>
    </w:pPr>
    <w:rPr>
      <w:rFonts w:ascii="Courier New" w:hAnsi="Courier New" w:cs="Courier New"/>
      <w:sz w:val="20"/>
      <w:szCs w:val="20"/>
    </w:rPr>
  </w:style>
  <w:style w:type="paragraph" w:styleId="ab">
    <w:name w:val="footer"/>
    <w:basedOn w:val="a"/>
    <w:rsid w:val="00262CDD"/>
    <w:pPr>
      <w:tabs>
        <w:tab w:val="center" w:pos="4677"/>
        <w:tab w:val="right" w:pos="9355"/>
      </w:tabs>
    </w:pPr>
  </w:style>
  <w:style w:type="character" w:styleId="ac">
    <w:name w:val="page number"/>
    <w:basedOn w:val="a0"/>
    <w:rsid w:val="00262CDD"/>
  </w:style>
  <w:style w:type="paragraph" w:styleId="ad">
    <w:name w:val="No Spacing"/>
    <w:basedOn w:val="a"/>
    <w:qFormat/>
    <w:rsid w:val="00262CDD"/>
    <w:rPr>
      <w:rFonts w:ascii="Calibri" w:eastAsia="Calibri" w:hAnsi="Calibri"/>
      <w:i/>
      <w:iCs/>
      <w:sz w:val="20"/>
      <w:szCs w:val="20"/>
      <w:lang w:val="en-US" w:eastAsia="en-US" w:bidi="en-US"/>
    </w:rPr>
  </w:style>
  <w:style w:type="character" w:customStyle="1" w:styleId="a6">
    <w:name w:val="Верхний колонтитул Знак"/>
    <w:basedOn w:val="a0"/>
    <w:link w:val="a5"/>
    <w:rsid w:val="00262CDD"/>
    <w:rPr>
      <w:sz w:val="28"/>
      <w:szCs w:val="24"/>
      <w:lang w:val="ru-RU" w:eastAsia="ru-RU" w:bidi="ar-SA"/>
    </w:rPr>
  </w:style>
  <w:style w:type="character" w:customStyle="1" w:styleId="1">
    <w:name w:val="Знак Знак1"/>
    <w:basedOn w:val="a0"/>
    <w:rsid w:val="009677C3"/>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44D74"/>
  </w:style>
  <w:style w:type="paragraph" w:customStyle="1" w:styleId="ConsNormal">
    <w:name w:val="ConsNormal"/>
    <w:rsid w:val="005F1D43"/>
    <w:pPr>
      <w:widowControl w:val="0"/>
      <w:autoSpaceDE w:val="0"/>
      <w:autoSpaceDN w:val="0"/>
      <w:adjustRightInd w:val="0"/>
      <w:ind w:firstLine="720"/>
    </w:pPr>
    <w:rPr>
      <w:rFonts w:ascii="Arial" w:hAnsi="Arial" w:cs="Arial"/>
      <w:sz w:val="24"/>
      <w:szCs w:val="24"/>
    </w:rPr>
  </w:style>
  <w:style w:type="paragraph" w:styleId="ae">
    <w:name w:val="Body Text"/>
    <w:basedOn w:val="a"/>
    <w:rsid w:val="00050C9B"/>
    <w:pPr>
      <w:spacing w:after="120"/>
    </w:pPr>
  </w:style>
  <w:style w:type="paragraph" w:styleId="33">
    <w:name w:val="Body Text Indent 3"/>
    <w:basedOn w:val="a"/>
    <w:rsid w:val="00050C9B"/>
    <w:pPr>
      <w:spacing w:after="120"/>
      <w:ind w:left="283"/>
    </w:pPr>
    <w:rPr>
      <w:sz w:val="16"/>
      <w:szCs w:val="16"/>
    </w:rPr>
  </w:style>
  <w:style w:type="character" w:customStyle="1" w:styleId="30">
    <w:name w:val="Заголовок 3 Знак"/>
    <w:basedOn w:val="a0"/>
    <w:link w:val="3"/>
    <w:rsid w:val="00D73069"/>
    <w:rPr>
      <w:sz w:val="28"/>
      <w:szCs w:val="24"/>
    </w:rPr>
  </w:style>
  <w:style w:type="character" w:customStyle="1" w:styleId="a4">
    <w:name w:val="Основной текст с отступом Знак"/>
    <w:basedOn w:val="a0"/>
    <w:link w:val="a3"/>
    <w:rsid w:val="00D73069"/>
    <w:rPr>
      <w:sz w:val="28"/>
      <w:szCs w:val="24"/>
    </w:rPr>
  </w:style>
  <w:style w:type="character" w:customStyle="1" w:styleId="32">
    <w:name w:val="Основной текст 3 Знак"/>
    <w:basedOn w:val="a0"/>
    <w:link w:val="31"/>
    <w:rsid w:val="00D73069"/>
    <w:rPr>
      <w:sz w:val="24"/>
      <w:szCs w:val="24"/>
    </w:rPr>
  </w:style>
  <w:style w:type="character" w:customStyle="1" w:styleId="21">
    <w:name w:val="Основной текст с отступом 2 Знак"/>
    <w:basedOn w:val="a0"/>
    <w:link w:val="20"/>
    <w:rsid w:val="00D73069"/>
    <w:rPr>
      <w:sz w:val="28"/>
      <w:szCs w:val="24"/>
    </w:rPr>
  </w:style>
  <w:style w:type="character" w:customStyle="1" w:styleId="aa">
    <w:name w:val="Текст Знак"/>
    <w:basedOn w:val="a0"/>
    <w:link w:val="a9"/>
    <w:rsid w:val="00D73069"/>
    <w:rPr>
      <w:rFonts w:ascii="Courier New" w:hAnsi="Courier New" w:cs="Courier New"/>
    </w:rPr>
  </w:style>
  <w:style w:type="paragraph" w:customStyle="1" w:styleId="ConsPlusTitlePage">
    <w:name w:val="ConsPlusTitlePage"/>
    <w:rsid w:val="008C5D94"/>
    <w:pPr>
      <w:widowControl w:val="0"/>
      <w:autoSpaceDE w:val="0"/>
      <w:autoSpaceDN w:val="0"/>
    </w:pPr>
    <w:rPr>
      <w:rFonts w:ascii="Tahoma" w:hAnsi="Tahoma" w:cs="Tahoma"/>
    </w:rPr>
  </w:style>
  <w:style w:type="paragraph" w:customStyle="1" w:styleId="af">
    <w:name w:val="."/>
    <w:rsid w:val="008C5D94"/>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438988223">
      <w:bodyDiv w:val="1"/>
      <w:marLeft w:val="0"/>
      <w:marRight w:val="0"/>
      <w:marTop w:val="0"/>
      <w:marBottom w:val="0"/>
      <w:divBdr>
        <w:top w:val="none" w:sz="0" w:space="0" w:color="auto"/>
        <w:left w:val="none" w:sz="0" w:space="0" w:color="auto"/>
        <w:bottom w:val="none" w:sz="0" w:space="0" w:color="auto"/>
        <w:right w:val="none" w:sz="0" w:space="0" w:color="auto"/>
      </w:divBdr>
    </w:div>
    <w:div w:id="1295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ovskoe_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pavlovsk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470-F0BF-4AAE-B7A1-BA6296B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23</Pages>
  <Words>9091</Words>
  <Characters>51821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60791</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983066</vt:i4>
      </vt:variant>
      <vt:variant>
        <vt:i4>3</vt:i4>
      </vt:variant>
      <vt:variant>
        <vt:i4>0</vt:i4>
      </vt:variant>
      <vt:variant>
        <vt:i4>5</vt:i4>
      </vt:variant>
      <vt:variant>
        <vt:lpwstr>http://www.pavlovskoeadm.ru/</vt:lpwstr>
      </vt:variant>
      <vt:variant>
        <vt:lpwstr/>
      </vt:variant>
      <vt:variant>
        <vt:i4>6750323</vt:i4>
      </vt:variant>
      <vt:variant>
        <vt:i4>0</vt:i4>
      </vt:variant>
      <vt:variant>
        <vt:i4>0</vt:i4>
      </vt:variant>
      <vt:variant>
        <vt:i4>5</vt:i4>
      </vt:variant>
      <vt:variant>
        <vt:lpwstr>mailto:pavlovskoe_sp@mail.ru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Ilina_I</dc:creator>
  <cp:lastModifiedBy>1</cp:lastModifiedBy>
  <cp:revision>6</cp:revision>
  <cp:lastPrinted>2017-04-25T08:09:00Z</cp:lastPrinted>
  <dcterms:created xsi:type="dcterms:W3CDTF">2020-11-26T12:51:00Z</dcterms:created>
  <dcterms:modified xsi:type="dcterms:W3CDTF">2021-09-01T12:37:00Z</dcterms:modified>
</cp:coreProperties>
</file>